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50" w:rsidRPr="00957F19" w:rsidRDefault="00511F50" w:rsidP="00957F19">
      <w:pPr>
        <w:pStyle w:val="1"/>
        <w:keepNext/>
        <w:spacing w:before="0" w:beforeAutospacing="0" w:after="0" w:afterAutospacing="0"/>
        <w:ind w:right="423"/>
        <w:jc w:val="center"/>
        <w:rPr>
          <w:b w:val="0"/>
          <w:kern w:val="0"/>
          <w:sz w:val="18"/>
          <w:szCs w:val="18"/>
        </w:rPr>
      </w:pPr>
    </w:p>
    <w:p w:rsidR="00F811E1" w:rsidRPr="00957F19" w:rsidRDefault="005714BA" w:rsidP="00957F19">
      <w:pPr>
        <w:pStyle w:val="1"/>
        <w:keepNext/>
        <w:spacing w:before="0" w:beforeAutospacing="0" w:after="0" w:afterAutospacing="0"/>
        <w:ind w:right="423"/>
        <w:jc w:val="center"/>
        <w:rPr>
          <w:b w:val="0"/>
          <w:kern w:val="0"/>
          <w:sz w:val="18"/>
          <w:szCs w:val="18"/>
        </w:rPr>
      </w:pPr>
      <w:r w:rsidRPr="00957F19">
        <w:rPr>
          <w:b w:val="0"/>
          <w:kern w:val="0"/>
          <w:sz w:val="18"/>
          <w:szCs w:val="18"/>
        </w:rPr>
        <w:t xml:space="preserve">              </w:t>
      </w:r>
    </w:p>
    <w:p w:rsidR="005714BA" w:rsidRPr="00241B96" w:rsidRDefault="005714BA" w:rsidP="00957F19">
      <w:pPr>
        <w:pStyle w:val="1"/>
        <w:keepNext/>
        <w:spacing w:before="0" w:beforeAutospacing="0" w:after="0" w:afterAutospacing="0"/>
        <w:ind w:right="423"/>
        <w:jc w:val="center"/>
        <w:rPr>
          <w:kern w:val="0"/>
          <w:sz w:val="18"/>
          <w:szCs w:val="18"/>
          <w:lang w:val="kk-KZ"/>
        </w:rPr>
      </w:pPr>
      <w:r w:rsidRPr="00957F19">
        <w:rPr>
          <w:kern w:val="0"/>
          <w:sz w:val="18"/>
          <w:szCs w:val="18"/>
        </w:rPr>
        <w:t>ПРОТОКОЛ №</w:t>
      </w:r>
      <w:r w:rsidR="00241B96">
        <w:rPr>
          <w:kern w:val="0"/>
          <w:sz w:val="18"/>
          <w:szCs w:val="18"/>
          <w:lang w:val="kk-KZ"/>
        </w:rPr>
        <w:t>49</w:t>
      </w:r>
    </w:p>
    <w:p w:rsidR="005714BA" w:rsidRPr="00957F19" w:rsidRDefault="005714BA" w:rsidP="00957F19">
      <w:pPr>
        <w:ind w:left="851"/>
        <w:jc w:val="center"/>
        <w:rPr>
          <w:b/>
          <w:bCs/>
          <w:color w:val="000000"/>
          <w:sz w:val="18"/>
          <w:szCs w:val="18"/>
        </w:rPr>
      </w:pPr>
      <w:r w:rsidRPr="00957F19">
        <w:rPr>
          <w:b/>
          <w:sz w:val="18"/>
          <w:szCs w:val="18"/>
        </w:rPr>
        <w:t xml:space="preserve">вскрытия конвертов с заявками на участие в </w:t>
      </w:r>
      <w:r w:rsidR="003F7078" w:rsidRPr="00957F19">
        <w:rPr>
          <w:b/>
          <w:sz w:val="18"/>
          <w:szCs w:val="18"/>
        </w:rPr>
        <w:t xml:space="preserve">тендере по закупу </w:t>
      </w:r>
      <w:r w:rsidR="0070656F" w:rsidRPr="00957F19">
        <w:rPr>
          <w:b/>
          <w:sz w:val="18"/>
          <w:szCs w:val="18"/>
          <w:lang w:val="kk-KZ"/>
        </w:rPr>
        <w:t>м</w:t>
      </w:r>
      <w:r w:rsidR="00C26399" w:rsidRPr="00957F19">
        <w:rPr>
          <w:b/>
          <w:sz w:val="18"/>
          <w:szCs w:val="18"/>
          <w:lang w:val="kk-KZ"/>
        </w:rPr>
        <w:t>едицинской техники</w:t>
      </w:r>
      <w:r w:rsidR="00287A50" w:rsidRPr="00957F19">
        <w:rPr>
          <w:b/>
          <w:sz w:val="18"/>
          <w:szCs w:val="18"/>
          <w:lang w:val="kk-KZ"/>
        </w:rPr>
        <w:t xml:space="preserve"> на 202</w:t>
      </w:r>
      <w:r w:rsidR="008043C5" w:rsidRPr="00957F19">
        <w:rPr>
          <w:b/>
          <w:sz w:val="18"/>
          <w:szCs w:val="18"/>
          <w:lang w:val="kk-KZ"/>
        </w:rPr>
        <w:t>1</w:t>
      </w:r>
      <w:r w:rsidR="00287A50" w:rsidRPr="00957F19">
        <w:rPr>
          <w:b/>
          <w:sz w:val="18"/>
          <w:szCs w:val="18"/>
          <w:lang w:val="kk-KZ"/>
        </w:rPr>
        <w:t xml:space="preserve"> год</w:t>
      </w:r>
      <w:r w:rsidR="0035389D" w:rsidRPr="00957F19">
        <w:rPr>
          <w:b/>
          <w:sz w:val="18"/>
          <w:szCs w:val="18"/>
          <w:lang w:val="kk-KZ"/>
        </w:rPr>
        <w:t>.</w:t>
      </w:r>
      <w:r w:rsidRPr="00957F19">
        <w:rPr>
          <w:b/>
          <w:bCs/>
          <w:color w:val="000000"/>
          <w:sz w:val="18"/>
          <w:szCs w:val="18"/>
        </w:rPr>
        <w:t xml:space="preserve"> </w:t>
      </w:r>
    </w:p>
    <w:p w:rsidR="003F7078" w:rsidRPr="00957F19" w:rsidRDefault="003F7078" w:rsidP="00957F19">
      <w:pPr>
        <w:ind w:left="851"/>
        <w:jc w:val="center"/>
        <w:rPr>
          <w:bCs/>
          <w:color w:val="000000"/>
          <w:sz w:val="18"/>
          <w:szCs w:val="18"/>
        </w:rPr>
      </w:pPr>
    </w:p>
    <w:p w:rsidR="003F7078" w:rsidRPr="00957F19" w:rsidRDefault="003F7078" w:rsidP="00957F19">
      <w:pPr>
        <w:ind w:left="851"/>
        <w:jc w:val="center"/>
        <w:rPr>
          <w:bCs/>
          <w:color w:val="000000"/>
          <w:sz w:val="18"/>
          <w:szCs w:val="1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448"/>
      </w:tblGrid>
      <w:tr w:rsidR="003F7078" w:rsidRPr="00957F19" w:rsidTr="008431E5">
        <w:tc>
          <w:tcPr>
            <w:tcW w:w="7088" w:type="dxa"/>
          </w:tcPr>
          <w:p w:rsidR="003F7078" w:rsidRPr="00E342E7" w:rsidRDefault="00E342E7" w:rsidP="00E342E7">
            <w:pPr>
              <w:rPr>
                <w:b/>
                <w:bCs/>
                <w:color w:val="000000"/>
                <w:sz w:val="18"/>
                <w:szCs w:val="18"/>
                <w:lang w:val="kk-KZ"/>
              </w:rPr>
            </w:pPr>
            <w:r>
              <w:rPr>
                <w:b/>
                <w:sz w:val="18"/>
                <w:szCs w:val="18"/>
                <w:lang w:val="kk-KZ"/>
              </w:rPr>
              <w:t>с</w:t>
            </w:r>
            <w:r w:rsidR="003F7078" w:rsidRPr="00957F19">
              <w:rPr>
                <w:b/>
                <w:sz w:val="18"/>
                <w:szCs w:val="18"/>
              </w:rPr>
              <w:t xml:space="preserve">. </w:t>
            </w:r>
            <w:r>
              <w:rPr>
                <w:b/>
                <w:sz w:val="18"/>
                <w:szCs w:val="18"/>
                <w:lang w:val="kk-KZ"/>
              </w:rPr>
              <w:t xml:space="preserve">Жансгурова </w:t>
            </w:r>
          </w:p>
        </w:tc>
        <w:tc>
          <w:tcPr>
            <w:tcW w:w="7448" w:type="dxa"/>
          </w:tcPr>
          <w:p w:rsidR="003F7078" w:rsidRPr="00957F19" w:rsidRDefault="003F7078" w:rsidP="004F604E">
            <w:pPr>
              <w:jc w:val="center"/>
              <w:rPr>
                <w:b/>
                <w:sz w:val="18"/>
                <w:szCs w:val="18"/>
              </w:rPr>
            </w:pPr>
            <w:r w:rsidRPr="00957F19">
              <w:rPr>
                <w:b/>
                <w:sz w:val="18"/>
                <w:szCs w:val="18"/>
                <w:lang w:val="kk-KZ"/>
              </w:rPr>
              <w:t xml:space="preserve">                                                                     </w:t>
            </w:r>
            <w:r w:rsidR="00B866FC" w:rsidRPr="00957F19">
              <w:rPr>
                <w:b/>
                <w:sz w:val="18"/>
                <w:szCs w:val="18"/>
                <w:lang w:val="kk-KZ"/>
              </w:rPr>
              <w:t xml:space="preserve"> </w:t>
            </w:r>
            <w:r w:rsidRPr="00957F19">
              <w:rPr>
                <w:b/>
                <w:sz w:val="18"/>
                <w:szCs w:val="18"/>
                <w:lang w:val="kk-KZ"/>
              </w:rPr>
              <w:t>1</w:t>
            </w:r>
            <w:r w:rsidR="00DB53EC" w:rsidRPr="00957F19">
              <w:rPr>
                <w:b/>
                <w:sz w:val="18"/>
                <w:szCs w:val="18"/>
                <w:lang w:val="kk-KZ"/>
              </w:rPr>
              <w:t>2</w:t>
            </w:r>
            <w:r w:rsidRPr="00957F19">
              <w:rPr>
                <w:b/>
                <w:sz w:val="18"/>
                <w:szCs w:val="18"/>
                <w:lang w:val="kk-KZ"/>
              </w:rPr>
              <w:t xml:space="preserve"> </w:t>
            </w:r>
            <w:r w:rsidRPr="00957F19">
              <w:rPr>
                <w:b/>
                <w:sz w:val="18"/>
                <w:szCs w:val="18"/>
              </w:rPr>
              <w:t xml:space="preserve"> часов </w:t>
            </w:r>
            <w:r w:rsidR="00D01CB6" w:rsidRPr="00957F19">
              <w:rPr>
                <w:b/>
                <w:sz w:val="18"/>
                <w:szCs w:val="18"/>
              </w:rPr>
              <w:t>00</w:t>
            </w:r>
            <w:r w:rsidRPr="00957F19">
              <w:rPr>
                <w:b/>
                <w:sz w:val="18"/>
                <w:szCs w:val="18"/>
              </w:rPr>
              <w:t xml:space="preserve"> минут </w:t>
            </w:r>
            <w:r w:rsidR="004F604E">
              <w:rPr>
                <w:b/>
                <w:sz w:val="18"/>
                <w:szCs w:val="18"/>
                <w:lang w:val="kk-KZ"/>
              </w:rPr>
              <w:t>29</w:t>
            </w:r>
            <w:r w:rsidR="00D63745" w:rsidRPr="00957F19">
              <w:rPr>
                <w:b/>
                <w:sz w:val="18"/>
                <w:szCs w:val="18"/>
                <w:lang w:val="en-US"/>
              </w:rPr>
              <w:t xml:space="preserve"> </w:t>
            </w:r>
            <w:r w:rsidR="00AB1ACD" w:rsidRPr="00957F19">
              <w:rPr>
                <w:b/>
                <w:sz w:val="18"/>
                <w:szCs w:val="18"/>
              </w:rPr>
              <w:t>ноября</w:t>
            </w:r>
            <w:r w:rsidR="0088220C" w:rsidRPr="00957F19">
              <w:rPr>
                <w:b/>
                <w:sz w:val="18"/>
                <w:szCs w:val="18"/>
              </w:rPr>
              <w:t xml:space="preserve"> </w:t>
            </w:r>
            <w:r w:rsidRPr="00957F19">
              <w:rPr>
                <w:b/>
                <w:sz w:val="18"/>
                <w:szCs w:val="18"/>
              </w:rPr>
              <w:t>20</w:t>
            </w:r>
            <w:r w:rsidR="00ED3957" w:rsidRPr="00957F19">
              <w:rPr>
                <w:b/>
                <w:sz w:val="18"/>
                <w:szCs w:val="18"/>
                <w:lang w:val="kk-KZ"/>
              </w:rPr>
              <w:t>2</w:t>
            </w:r>
            <w:r w:rsidR="008043C5" w:rsidRPr="00957F19">
              <w:rPr>
                <w:b/>
                <w:sz w:val="18"/>
                <w:szCs w:val="18"/>
                <w:lang w:val="kk-KZ"/>
              </w:rPr>
              <w:t>1</w:t>
            </w:r>
            <w:r w:rsidRPr="00957F19">
              <w:rPr>
                <w:b/>
                <w:sz w:val="18"/>
                <w:szCs w:val="18"/>
              </w:rPr>
              <w:t xml:space="preserve"> год</w:t>
            </w:r>
          </w:p>
        </w:tc>
      </w:tr>
    </w:tbl>
    <w:p w:rsidR="003F7078" w:rsidRPr="00957F19" w:rsidRDefault="003F7078" w:rsidP="00957F19">
      <w:pPr>
        <w:ind w:left="851"/>
        <w:jc w:val="center"/>
        <w:rPr>
          <w:bCs/>
          <w:color w:val="000000"/>
          <w:sz w:val="18"/>
          <w:szCs w:val="18"/>
        </w:rPr>
      </w:pPr>
    </w:p>
    <w:p w:rsidR="005714BA" w:rsidRPr="00957F19" w:rsidRDefault="005714BA" w:rsidP="00957F19">
      <w:pPr>
        <w:pStyle w:val="1"/>
        <w:keepNext/>
        <w:spacing w:before="0" w:beforeAutospacing="0" w:after="0" w:afterAutospacing="0"/>
        <w:jc w:val="center"/>
        <w:rPr>
          <w:b w:val="0"/>
          <w:bCs w:val="0"/>
          <w:kern w:val="0"/>
          <w:sz w:val="18"/>
          <w:szCs w:val="1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4"/>
        <w:gridCol w:w="7286"/>
      </w:tblGrid>
      <w:tr w:rsidR="003F7078" w:rsidRPr="00957F19" w:rsidTr="00957F19">
        <w:trPr>
          <w:trHeight w:val="408"/>
        </w:trPr>
        <w:tc>
          <w:tcPr>
            <w:tcW w:w="7034" w:type="dxa"/>
            <w:vAlign w:val="center"/>
          </w:tcPr>
          <w:p w:rsidR="003F7078" w:rsidRPr="00957F19" w:rsidRDefault="003F7078" w:rsidP="00957F19">
            <w:pPr>
              <w:pStyle w:val="a4"/>
              <w:widowControl/>
              <w:numPr>
                <w:ilvl w:val="0"/>
                <w:numId w:val="1"/>
              </w:numPr>
              <w:tabs>
                <w:tab w:val="left" w:pos="284"/>
              </w:tabs>
              <w:autoSpaceDE/>
              <w:autoSpaceDN/>
              <w:adjustRightInd/>
              <w:ind w:left="0" w:firstLine="0"/>
              <w:rPr>
                <w:rFonts w:ascii="Times New Roman" w:hAnsi="Times New Roman" w:cs="Times New Roman"/>
                <w:sz w:val="18"/>
                <w:szCs w:val="18"/>
              </w:rPr>
            </w:pPr>
            <w:r w:rsidRPr="00957F19">
              <w:rPr>
                <w:rFonts w:ascii="Times New Roman" w:hAnsi="Times New Roman" w:cs="Times New Roman"/>
                <w:sz w:val="18"/>
                <w:szCs w:val="18"/>
                <w:lang w:val="kk-KZ"/>
              </w:rPr>
              <w:t>Тендерная</w:t>
            </w:r>
            <w:r w:rsidRPr="00957F19">
              <w:rPr>
                <w:rFonts w:ascii="Times New Roman" w:hAnsi="Times New Roman" w:cs="Times New Roman"/>
                <w:sz w:val="18"/>
                <w:szCs w:val="18"/>
              </w:rPr>
              <w:t xml:space="preserve"> комиссия в составе:</w:t>
            </w:r>
          </w:p>
          <w:p w:rsidR="00B3170E" w:rsidRPr="00957F19" w:rsidRDefault="00B3170E" w:rsidP="00957F19">
            <w:pPr>
              <w:tabs>
                <w:tab w:val="left" w:pos="284"/>
              </w:tabs>
              <w:ind w:left="851"/>
              <w:rPr>
                <w:sz w:val="18"/>
                <w:szCs w:val="18"/>
              </w:rPr>
            </w:pPr>
          </w:p>
        </w:tc>
        <w:tc>
          <w:tcPr>
            <w:tcW w:w="7286" w:type="dxa"/>
          </w:tcPr>
          <w:p w:rsidR="003F7078" w:rsidRPr="00957F19" w:rsidRDefault="003F7078" w:rsidP="00957F19">
            <w:pPr>
              <w:pStyle w:val="1"/>
              <w:keepNext/>
              <w:spacing w:before="0" w:beforeAutospacing="0" w:after="0" w:afterAutospacing="0"/>
              <w:jc w:val="center"/>
              <w:outlineLvl w:val="0"/>
              <w:rPr>
                <w:b w:val="0"/>
                <w:bCs w:val="0"/>
                <w:kern w:val="0"/>
                <w:sz w:val="18"/>
                <w:szCs w:val="18"/>
              </w:rPr>
            </w:pPr>
          </w:p>
        </w:tc>
      </w:tr>
      <w:tr w:rsidR="00DB53EC" w:rsidRPr="00957F19" w:rsidTr="00074F8A">
        <w:trPr>
          <w:trHeight w:val="413"/>
        </w:trPr>
        <w:tc>
          <w:tcPr>
            <w:tcW w:w="7034" w:type="dxa"/>
          </w:tcPr>
          <w:p w:rsidR="00DB53EC" w:rsidRPr="00E342E7" w:rsidRDefault="00E342E7" w:rsidP="00957F19">
            <w:pPr>
              <w:pStyle w:val="1"/>
              <w:spacing w:before="0"/>
              <w:outlineLvl w:val="0"/>
              <w:rPr>
                <w:bCs w:val="0"/>
                <w:color w:val="000000" w:themeColor="text1"/>
                <w:sz w:val="18"/>
                <w:szCs w:val="18"/>
                <w:lang w:val="kk-KZ"/>
              </w:rPr>
            </w:pPr>
            <w:r>
              <w:rPr>
                <w:color w:val="000000" w:themeColor="text1"/>
                <w:sz w:val="18"/>
                <w:szCs w:val="18"/>
                <w:lang w:val="kk-KZ"/>
              </w:rPr>
              <w:t>Мыктыбаева С.Ж.</w:t>
            </w:r>
          </w:p>
        </w:tc>
        <w:tc>
          <w:tcPr>
            <w:tcW w:w="7286" w:type="dxa"/>
          </w:tcPr>
          <w:p w:rsidR="00DB53EC" w:rsidRPr="00957F19" w:rsidRDefault="0070656F" w:rsidP="00957F19">
            <w:pPr>
              <w:pStyle w:val="1"/>
              <w:spacing w:before="0"/>
              <w:outlineLvl w:val="0"/>
              <w:rPr>
                <w:bCs w:val="0"/>
                <w:color w:val="000000" w:themeColor="text1"/>
                <w:sz w:val="18"/>
                <w:szCs w:val="18"/>
              </w:rPr>
            </w:pPr>
            <w:r w:rsidRPr="00957F19">
              <w:rPr>
                <w:color w:val="000000" w:themeColor="text1"/>
                <w:sz w:val="18"/>
                <w:szCs w:val="18"/>
              </w:rPr>
              <w:t>Директор -</w:t>
            </w:r>
            <w:r w:rsidR="00DB53EC" w:rsidRPr="00957F19">
              <w:rPr>
                <w:color w:val="000000" w:themeColor="text1"/>
                <w:sz w:val="18"/>
                <w:szCs w:val="18"/>
              </w:rPr>
              <w:t xml:space="preserve"> председатель тендерной комиссии;</w:t>
            </w:r>
          </w:p>
        </w:tc>
      </w:tr>
      <w:tr w:rsidR="00DB53EC" w:rsidRPr="00957F19" w:rsidTr="00074F8A">
        <w:trPr>
          <w:trHeight w:val="418"/>
        </w:trPr>
        <w:tc>
          <w:tcPr>
            <w:tcW w:w="7034" w:type="dxa"/>
          </w:tcPr>
          <w:p w:rsidR="00DB53EC" w:rsidRPr="00E342E7" w:rsidRDefault="00E342E7" w:rsidP="00957F19">
            <w:pPr>
              <w:pStyle w:val="1"/>
              <w:spacing w:before="0"/>
              <w:outlineLvl w:val="0"/>
              <w:rPr>
                <w:bCs w:val="0"/>
                <w:color w:val="000000" w:themeColor="text1"/>
                <w:sz w:val="18"/>
                <w:szCs w:val="18"/>
                <w:lang w:val="kk-KZ"/>
              </w:rPr>
            </w:pPr>
            <w:r>
              <w:rPr>
                <w:color w:val="000000" w:themeColor="text1"/>
                <w:sz w:val="18"/>
                <w:szCs w:val="18"/>
                <w:lang w:val="kk-KZ"/>
              </w:rPr>
              <w:t>Құрымбай Б.Б.</w:t>
            </w:r>
          </w:p>
        </w:tc>
        <w:tc>
          <w:tcPr>
            <w:tcW w:w="7286" w:type="dxa"/>
          </w:tcPr>
          <w:p w:rsidR="00DB53EC" w:rsidRPr="00957F19" w:rsidRDefault="0070656F" w:rsidP="00957F19">
            <w:pPr>
              <w:pStyle w:val="1"/>
              <w:spacing w:before="0"/>
              <w:outlineLvl w:val="0"/>
              <w:rPr>
                <w:bCs w:val="0"/>
                <w:color w:val="000000" w:themeColor="text1"/>
                <w:sz w:val="18"/>
                <w:szCs w:val="18"/>
              </w:rPr>
            </w:pPr>
            <w:r w:rsidRPr="00957F19">
              <w:rPr>
                <w:color w:val="000000" w:themeColor="text1"/>
                <w:sz w:val="18"/>
                <w:szCs w:val="18"/>
              </w:rPr>
              <w:t xml:space="preserve">Заместитель директора по лечебной работе </w:t>
            </w:r>
            <w:r w:rsidR="00DB53EC" w:rsidRPr="00957F19">
              <w:rPr>
                <w:color w:val="000000" w:themeColor="text1"/>
                <w:sz w:val="18"/>
                <w:szCs w:val="18"/>
              </w:rPr>
              <w:t>– член комиссии;</w:t>
            </w:r>
          </w:p>
        </w:tc>
      </w:tr>
      <w:tr w:rsidR="0070656F" w:rsidRPr="00957F19" w:rsidTr="00074F8A">
        <w:trPr>
          <w:trHeight w:val="410"/>
        </w:trPr>
        <w:tc>
          <w:tcPr>
            <w:tcW w:w="7034" w:type="dxa"/>
            <w:shd w:val="clear" w:color="auto" w:fill="FFFFFF" w:themeFill="background1"/>
          </w:tcPr>
          <w:p w:rsidR="0070656F" w:rsidRPr="00957F19" w:rsidRDefault="00E342E7" w:rsidP="00957F19">
            <w:pPr>
              <w:pStyle w:val="1"/>
              <w:spacing w:before="0"/>
              <w:outlineLvl w:val="0"/>
              <w:rPr>
                <w:bCs w:val="0"/>
                <w:color w:val="000000" w:themeColor="text1"/>
                <w:sz w:val="18"/>
                <w:szCs w:val="18"/>
              </w:rPr>
            </w:pPr>
            <w:r>
              <w:rPr>
                <w:color w:val="000000" w:themeColor="text1"/>
                <w:sz w:val="18"/>
                <w:szCs w:val="18"/>
                <w:lang w:val="kk-KZ"/>
              </w:rPr>
              <w:t>Ахметова Д.У.</w:t>
            </w:r>
            <w:r w:rsidR="00AB1ACD" w:rsidRPr="00957F19">
              <w:rPr>
                <w:color w:val="333333"/>
                <w:sz w:val="18"/>
                <w:szCs w:val="18"/>
              </w:rPr>
              <w:t> </w:t>
            </w:r>
          </w:p>
        </w:tc>
        <w:tc>
          <w:tcPr>
            <w:tcW w:w="7286" w:type="dxa"/>
            <w:shd w:val="clear" w:color="auto" w:fill="FFFFFF" w:themeFill="background1"/>
          </w:tcPr>
          <w:p w:rsidR="0070656F" w:rsidRPr="00957F19" w:rsidRDefault="00AB1ACD" w:rsidP="00957F19">
            <w:pPr>
              <w:pStyle w:val="1"/>
              <w:spacing w:before="0"/>
              <w:outlineLvl w:val="0"/>
              <w:rPr>
                <w:color w:val="000000" w:themeColor="text1"/>
                <w:sz w:val="18"/>
                <w:szCs w:val="18"/>
              </w:rPr>
            </w:pPr>
            <w:r w:rsidRPr="00957F19">
              <w:rPr>
                <w:color w:val="000000" w:themeColor="text1"/>
                <w:sz w:val="18"/>
                <w:szCs w:val="18"/>
              </w:rPr>
              <w:t xml:space="preserve">Заместитель директора по контролю и качества </w:t>
            </w:r>
            <w:r w:rsidR="0070656F" w:rsidRPr="00957F19">
              <w:rPr>
                <w:color w:val="000000" w:themeColor="text1"/>
                <w:sz w:val="18"/>
                <w:szCs w:val="18"/>
              </w:rPr>
              <w:t>– член комиссии;</w:t>
            </w:r>
          </w:p>
        </w:tc>
      </w:tr>
      <w:tr w:rsidR="00AB1ACD" w:rsidRPr="00957F19" w:rsidTr="00074F8A">
        <w:trPr>
          <w:trHeight w:val="410"/>
        </w:trPr>
        <w:tc>
          <w:tcPr>
            <w:tcW w:w="7034" w:type="dxa"/>
            <w:shd w:val="clear" w:color="auto" w:fill="FFFFFF" w:themeFill="background1"/>
          </w:tcPr>
          <w:p w:rsidR="00AB1ACD" w:rsidRPr="00E342E7" w:rsidRDefault="00E342E7" w:rsidP="00957F19">
            <w:pPr>
              <w:pStyle w:val="1"/>
              <w:spacing w:before="0"/>
              <w:outlineLvl w:val="0"/>
              <w:rPr>
                <w:color w:val="000000" w:themeColor="text1"/>
                <w:sz w:val="18"/>
                <w:szCs w:val="18"/>
                <w:lang w:val="kk-KZ"/>
              </w:rPr>
            </w:pPr>
            <w:r>
              <w:rPr>
                <w:color w:val="000000" w:themeColor="text1"/>
                <w:sz w:val="18"/>
                <w:szCs w:val="18"/>
                <w:lang w:val="kk-KZ"/>
              </w:rPr>
              <w:t>Ермуратова Г.Е.</w:t>
            </w:r>
          </w:p>
        </w:tc>
        <w:tc>
          <w:tcPr>
            <w:tcW w:w="7286" w:type="dxa"/>
            <w:shd w:val="clear" w:color="auto" w:fill="FFFFFF" w:themeFill="background1"/>
          </w:tcPr>
          <w:p w:rsidR="00AB1ACD" w:rsidRPr="00957F19" w:rsidRDefault="00AB1ACD" w:rsidP="00957F19">
            <w:pPr>
              <w:pStyle w:val="1"/>
              <w:spacing w:before="0"/>
              <w:outlineLvl w:val="0"/>
              <w:rPr>
                <w:color w:val="000000" w:themeColor="text1"/>
                <w:sz w:val="18"/>
                <w:szCs w:val="18"/>
              </w:rPr>
            </w:pPr>
            <w:r w:rsidRPr="00957F19">
              <w:rPr>
                <w:color w:val="000000" w:themeColor="text1"/>
                <w:sz w:val="18"/>
                <w:szCs w:val="18"/>
              </w:rPr>
              <w:t>Главный бухгалтер – член комиссии;</w:t>
            </w:r>
          </w:p>
        </w:tc>
      </w:tr>
      <w:tr w:rsidR="006E691C" w:rsidRPr="00957F19" w:rsidTr="00074F8A">
        <w:trPr>
          <w:trHeight w:val="410"/>
        </w:trPr>
        <w:tc>
          <w:tcPr>
            <w:tcW w:w="7034" w:type="dxa"/>
            <w:shd w:val="clear" w:color="auto" w:fill="FFFFFF" w:themeFill="background1"/>
          </w:tcPr>
          <w:p w:rsidR="006E691C" w:rsidRPr="00E342E7" w:rsidRDefault="00E342E7" w:rsidP="00957F19">
            <w:pPr>
              <w:pStyle w:val="1"/>
              <w:spacing w:before="0"/>
              <w:outlineLvl w:val="0"/>
              <w:rPr>
                <w:color w:val="000000" w:themeColor="text1"/>
                <w:sz w:val="18"/>
                <w:szCs w:val="18"/>
                <w:lang w:val="kk-KZ"/>
              </w:rPr>
            </w:pPr>
            <w:r>
              <w:rPr>
                <w:color w:val="000000" w:themeColor="text1"/>
                <w:sz w:val="18"/>
                <w:szCs w:val="18"/>
                <w:lang w:val="kk-KZ"/>
              </w:rPr>
              <w:t>Мухажанова А.Е.</w:t>
            </w:r>
          </w:p>
        </w:tc>
        <w:tc>
          <w:tcPr>
            <w:tcW w:w="7286" w:type="dxa"/>
            <w:shd w:val="clear" w:color="auto" w:fill="FFFFFF" w:themeFill="background1"/>
          </w:tcPr>
          <w:p w:rsidR="006E691C" w:rsidRPr="00957F19" w:rsidRDefault="00E342E7" w:rsidP="00957F19">
            <w:pPr>
              <w:pStyle w:val="1"/>
              <w:spacing w:before="0"/>
              <w:outlineLvl w:val="0"/>
              <w:rPr>
                <w:color w:val="000000" w:themeColor="text1"/>
                <w:sz w:val="18"/>
                <w:szCs w:val="18"/>
              </w:rPr>
            </w:pPr>
            <w:r>
              <w:rPr>
                <w:color w:val="000000" w:themeColor="text1"/>
                <w:sz w:val="18"/>
                <w:szCs w:val="18"/>
                <w:lang w:val="kk-KZ"/>
              </w:rPr>
              <w:t xml:space="preserve">Специалист государственных закупок </w:t>
            </w:r>
            <w:r w:rsidR="006E691C" w:rsidRPr="00957F19">
              <w:rPr>
                <w:color w:val="000000" w:themeColor="text1"/>
                <w:sz w:val="18"/>
                <w:szCs w:val="18"/>
              </w:rPr>
              <w:t xml:space="preserve"> – член комиссии;</w:t>
            </w:r>
          </w:p>
        </w:tc>
      </w:tr>
      <w:tr w:rsidR="006E691C" w:rsidRPr="00957F19" w:rsidTr="00074F8A">
        <w:trPr>
          <w:trHeight w:val="342"/>
        </w:trPr>
        <w:tc>
          <w:tcPr>
            <w:tcW w:w="7034" w:type="dxa"/>
          </w:tcPr>
          <w:p w:rsidR="006E691C" w:rsidRPr="00957F19" w:rsidRDefault="006E691C" w:rsidP="00957F19">
            <w:pPr>
              <w:pStyle w:val="1"/>
              <w:spacing w:before="0"/>
              <w:outlineLvl w:val="0"/>
              <w:rPr>
                <w:bCs w:val="0"/>
                <w:color w:val="000000" w:themeColor="text1"/>
                <w:sz w:val="18"/>
                <w:szCs w:val="18"/>
              </w:rPr>
            </w:pPr>
            <w:proofErr w:type="spellStart"/>
            <w:r w:rsidRPr="00957F19">
              <w:rPr>
                <w:color w:val="000000" w:themeColor="text1"/>
                <w:sz w:val="18"/>
                <w:szCs w:val="18"/>
              </w:rPr>
              <w:t>Раймжанов</w:t>
            </w:r>
            <w:proofErr w:type="spellEnd"/>
            <w:r w:rsidRPr="00957F19">
              <w:rPr>
                <w:color w:val="000000" w:themeColor="text1"/>
                <w:sz w:val="18"/>
                <w:szCs w:val="18"/>
              </w:rPr>
              <w:t xml:space="preserve"> А.Е.</w:t>
            </w:r>
          </w:p>
        </w:tc>
        <w:tc>
          <w:tcPr>
            <w:tcW w:w="7286" w:type="dxa"/>
          </w:tcPr>
          <w:p w:rsidR="006E691C" w:rsidRPr="00957F19" w:rsidRDefault="00E342E7" w:rsidP="00957F19">
            <w:pPr>
              <w:pStyle w:val="1"/>
              <w:spacing w:before="0"/>
              <w:outlineLvl w:val="0"/>
              <w:rPr>
                <w:bCs w:val="0"/>
                <w:color w:val="000000" w:themeColor="text1"/>
                <w:sz w:val="18"/>
                <w:szCs w:val="18"/>
              </w:rPr>
            </w:pPr>
            <w:r>
              <w:rPr>
                <w:color w:val="000000" w:themeColor="text1"/>
                <w:sz w:val="18"/>
                <w:szCs w:val="18"/>
                <w:lang w:val="kk-KZ"/>
              </w:rPr>
              <w:t xml:space="preserve">Специалист государственных закупок </w:t>
            </w:r>
            <w:r w:rsidRPr="00957F19">
              <w:rPr>
                <w:color w:val="000000" w:themeColor="text1"/>
                <w:sz w:val="18"/>
                <w:szCs w:val="18"/>
              </w:rPr>
              <w:t xml:space="preserve"> </w:t>
            </w:r>
            <w:r w:rsidR="006E691C" w:rsidRPr="00957F19">
              <w:rPr>
                <w:color w:val="000000" w:themeColor="text1"/>
                <w:sz w:val="18"/>
                <w:szCs w:val="18"/>
              </w:rPr>
              <w:t>– секретарь тендерной комиссии;</w:t>
            </w:r>
          </w:p>
        </w:tc>
      </w:tr>
    </w:tbl>
    <w:p w:rsidR="0040679F" w:rsidRPr="00957F19" w:rsidRDefault="0040679F" w:rsidP="00957F19">
      <w:pPr>
        <w:pStyle w:val="1"/>
        <w:keepNext/>
        <w:tabs>
          <w:tab w:val="left" w:pos="1276"/>
          <w:tab w:val="center" w:pos="4677"/>
        </w:tabs>
        <w:spacing w:before="0" w:beforeAutospacing="0" w:after="0" w:afterAutospacing="0"/>
        <w:ind w:right="-568"/>
        <w:jc w:val="both"/>
        <w:rPr>
          <w:b w:val="0"/>
          <w:bCs w:val="0"/>
          <w:kern w:val="0"/>
          <w:sz w:val="18"/>
          <w:szCs w:val="18"/>
        </w:rPr>
      </w:pPr>
    </w:p>
    <w:p w:rsidR="005714BA" w:rsidRPr="00957F19" w:rsidRDefault="0070656F" w:rsidP="00957F19">
      <w:pPr>
        <w:pStyle w:val="1"/>
        <w:keepNext/>
        <w:tabs>
          <w:tab w:val="left" w:pos="1276"/>
          <w:tab w:val="center" w:pos="4677"/>
        </w:tabs>
        <w:spacing w:before="0" w:beforeAutospacing="0" w:after="0" w:afterAutospacing="0"/>
        <w:ind w:right="-568"/>
        <w:jc w:val="both"/>
        <w:rPr>
          <w:b w:val="0"/>
          <w:sz w:val="18"/>
          <w:szCs w:val="18"/>
        </w:rPr>
      </w:pPr>
      <w:r w:rsidRPr="00957F19">
        <w:rPr>
          <w:b w:val="0"/>
          <w:sz w:val="18"/>
          <w:szCs w:val="18"/>
        </w:rPr>
        <w:t xml:space="preserve">              </w:t>
      </w:r>
      <w:r w:rsidR="00E342E7">
        <w:rPr>
          <w:b w:val="0"/>
          <w:sz w:val="18"/>
          <w:szCs w:val="18"/>
          <w:lang w:val="kk-KZ"/>
        </w:rPr>
        <w:t>29</w:t>
      </w:r>
      <w:r w:rsidR="0040679F" w:rsidRPr="00957F19">
        <w:rPr>
          <w:b w:val="0"/>
          <w:sz w:val="18"/>
          <w:szCs w:val="18"/>
        </w:rPr>
        <w:t xml:space="preserve"> </w:t>
      </w:r>
      <w:r w:rsidR="006E691C" w:rsidRPr="00957F19">
        <w:rPr>
          <w:b w:val="0"/>
          <w:sz w:val="18"/>
          <w:szCs w:val="18"/>
        </w:rPr>
        <w:t>но</w:t>
      </w:r>
      <w:r w:rsidRPr="00957F19">
        <w:rPr>
          <w:b w:val="0"/>
          <w:sz w:val="18"/>
          <w:szCs w:val="18"/>
        </w:rPr>
        <w:t>ября</w:t>
      </w:r>
      <w:r w:rsidR="0088220C" w:rsidRPr="00957F19">
        <w:rPr>
          <w:b w:val="0"/>
          <w:sz w:val="18"/>
          <w:szCs w:val="18"/>
        </w:rPr>
        <w:t xml:space="preserve"> </w:t>
      </w:r>
      <w:r w:rsidR="0040679F" w:rsidRPr="00957F19">
        <w:rPr>
          <w:b w:val="0"/>
          <w:sz w:val="18"/>
          <w:szCs w:val="18"/>
        </w:rPr>
        <w:t>20</w:t>
      </w:r>
      <w:r w:rsidR="00ED3957" w:rsidRPr="00957F19">
        <w:rPr>
          <w:b w:val="0"/>
          <w:sz w:val="18"/>
          <w:szCs w:val="18"/>
          <w:lang w:val="kk-KZ"/>
        </w:rPr>
        <w:t>2</w:t>
      </w:r>
      <w:r w:rsidR="009766DF" w:rsidRPr="00957F19">
        <w:rPr>
          <w:b w:val="0"/>
          <w:sz w:val="18"/>
          <w:szCs w:val="18"/>
          <w:lang w:val="kk-KZ"/>
        </w:rPr>
        <w:t>1</w:t>
      </w:r>
      <w:r w:rsidR="0040679F" w:rsidRPr="00957F19">
        <w:rPr>
          <w:b w:val="0"/>
          <w:sz w:val="18"/>
          <w:szCs w:val="18"/>
        </w:rPr>
        <w:t xml:space="preserve"> года,</w:t>
      </w:r>
      <w:r w:rsidR="005714BA" w:rsidRPr="00957F19">
        <w:rPr>
          <w:b w:val="0"/>
          <w:sz w:val="18"/>
          <w:szCs w:val="18"/>
        </w:rPr>
        <w:t xml:space="preserve"> в 1</w:t>
      </w:r>
      <w:r w:rsidR="00DB53EC" w:rsidRPr="00957F19">
        <w:rPr>
          <w:b w:val="0"/>
          <w:sz w:val="18"/>
          <w:szCs w:val="18"/>
        </w:rPr>
        <w:t>2</w:t>
      </w:r>
      <w:r w:rsidR="005714BA" w:rsidRPr="00957F19">
        <w:rPr>
          <w:b w:val="0"/>
          <w:sz w:val="18"/>
          <w:szCs w:val="18"/>
        </w:rPr>
        <w:t xml:space="preserve"> часов </w:t>
      </w:r>
      <w:r w:rsidR="00D01CB6" w:rsidRPr="00957F19">
        <w:rPr>
          <w:b w:val="0"/>
          <w:sz w:val="18"/>
          <w:szCs w:val="18"/>
        </w:rPr>
        <w:t>00</w:t>
      </w:r>
      <w:r w:rsidR="005714BA" w:rsidRPr="00957F19">
        <w:rPr>
          <w:b w:val="0"/>
          <w:sz w:val="18"/>
          <w:szCs w:val="18"/>
        </w:rPr>
        <w:t xml:space="preserve"> минут по адресу: </w:t>
      </w:r>
      <w:r w:rsidR="00E342E7">
        <w:rPr>
          <w:b w:val="0"/>
          <w:sz w:val="18"/>
          <w:szCs w:val="18"/>
          <w:lang w:val="kk-KZ"/>
        </w:rPr>
        <w:t xml:space="preserve">Алматинская область, Аксуский район,с.Жансугурова, ул. Жансугурова 1 </w:t>
      </w:r>
      <w:r w:rsidR="005714BA" w:rsidRPr="00957F19">
        <w:rPr>
          <w:b w:val="0"/>
          <w:sz w:val="18"/>
          <w:szCs w:val="18"/>
        </w:rPr>
        <w:t xml:space="preserve"> произвела процедуру вскрытия конвертов с заявками на участие в тендере. </w:t>
      </w:r>
    </w:p>
    <w:p w:rsidR="002B6DEF" w:rsidRPr="00957F19" w:rsidRDefault="0070656F" w:rsidP="00957F19">
      <w:pPr>
        <w:pStyle w:val="a6"/>
        <w:spacing w:before="0" w:beforeAutospacing="0" w:after="0" w:afterAutospacing="0" w:line="240" w:lineRule="auto"/>
        <w:ind w:right="-710"/>
        <w:jc w:val="both"/>
        <w:rPr>
          <w:rFonts w:ascii="Times New Roman" w:hAnsi="Times New Roman" w:cs="Times New Roman"/>
          <w:color w:val="auto"/>
        </w:rPr>
      </w:pPr>
      <w:r w:rsidRPr="00957F19">
        <w:rPr>
          <w:rFonts w:ascii="Times New Roman" w:hAnsi="Times New Roman" w:cs="Times New Roman"/>
          <w:color w:val="auto"/>
        </w:rPr>
        <w:t xml:space="preserve">   </w:t>
      </w:r>
      <w:r w:rsidR="00EA40C5" w:rsidRPr="00957F19">
        <w:rPr>
          <w:rFonts w:ascii="Times New Roman" w:hAnsi="Times New Roman" w:cs="Times New Roman"/>
          <w:color w:val="auto"/>
        </w:rPr>
        <w:t xml:space="preserve">При вскрытии тендерной заявки присутствовали все члены комиссии, </w:t>
      </w:r>
      <w:proofErr w:type="spellStart"/>
      <w:r w:rsidR="00EA40C5" w:rsidRPr="00957F19">
        <w:rPr>
          <w:rFonts w:ascii="Times New Roman" w:hAnsi="Times New Roman" w:cs="Times New Roman"/>
          <w:color w:val="auto"/>
        </w:rPr>
        <w:t>представител</w:t>
      </w:r>
      <w:proofErr w:type="spellEnd"/>
      <w:r w:rsidR="00E342E7">
        <w:rPr>
          <w:rFonts w:ascii="Times New Roman" w:hAnsi="Times New Roman" w:cs="Times New Roman"/>
          <w:color w:val="auto"/>
          <w:lang w:val="kk-KZ"/>
        </w:rPr>
        <w:t xml:space="preserve">и </w:t>
      </w:r>
      <w:r w:rsidR="00EA40C5" w:rsidRPr="00957F19">
        <w:rPr>
          <w:rFonts w:ascii="Times New Roman" w:hAnsi="Times New Roman" w:cs="Times New Roman"/>
          <w:color w:val="auto"/>
        </w:rPr>
        <w:t xml:space="preserve"> потенциальн</w:t>
      </w:r>
      <w:r w:rsidR="00FC6D72" w:rsidRPr="00957F19">
        <w:rPr>
          <w:rFonts w:ascii="Times New Roman" w:hAnsi="Times New Roman" w:cs="Times New Roman"/>
          <w:color w:val="auto"/>
        </w:rPr>
        <w:t>ых поставщиков</w:t>
      </w:r>
      <w:r w:rsidR="00E342E7">
        <w:rPr>
          <w:rFonts w:ascii="Times New Roman" w:hAnsi="Times New Roman" w:cs="Times New Roman"/>
          <w:color w:val="auto"/>
          <w:lang w:val="kk-KZ"/>
        </w:rPr>
        <w:t xml:space="preserve"> не присутствовали </w:t>
      </w:r>
      <w:r w:rsidR="00EA40C5" w:rsidRPr="00957F19">
        <w:rPr>
          <w:rFonts w:ascii="Times New Roman" w:hAnsi="Times New Roman" w:cs="Times New Roman"/>
          <w:color w:val="auto"/>
        </w:rPr>
        <w:t>:</w:t>
      </w:r>
    </w:p>
    <w:p w:rsidR="005714BA" w:rsidRPr="00957F19" w:rsidRDefault="00EA40C5" w:rsidP="00957F19">
      <w:pPr>
        <w:pStyle w:val="a6"/>
        <w:numPr>
          <w:ilvl w:val="0"/>
          <w:numId w:val="1"/>
        </w:numPr>
        <w:tabs>
          <w:tab w:val="left" w:pos="284"/>
        </w:tabs>
        <w:spacing w:before="0" w:beforeAutospacing="0" w:after="0" w:afterAutospacing="0" w:line="240" w:lineRule="auto"/>
        <w:ind w:left="142" w:right="-710" w:firstLine="0"/>
        <w:jc w:val="both"/>
        <w:rPr>
          <w:rFonts w:ascii="Times New Roman" w:hAnsi="Times New Roman" w:cs="Times New Roman"/>
          <w:color w:val="auto"/>
        </w:rPr>
      </w:pPr>
      <w:r w:rsidRPr="00957F19">
        <w:rPr>
          <w:rFonts w:ascii="Times New Roman" w:hAnsi="Times New Roman" w:cs="Times New Roman"/>
          <w:color w:val="auto"/>
        </w:rPr>
        <w:t xml:space="preserve">Заявки на участие в  тендере </w:t>
      </w:r>
      <w:r w:rsidR="00AB0A34" w:rsidRPr="00957F19">
        <w:rPr>
          <w:rFonts w:ascii="Times New Roman" w:hAnsi="Times New Roman" w:cs="Times New Roman"/>
          <w:color w:val="auto"/>
        </w:rPr>
        <w:t>предоставили</w:t>
      </w:r>
      <w:r w:rsidRPr="00957F19">
        <w:rPr>
          <w:rFonts w:ascii="Times New Roman" w:hAnsi="Times New Roman" w:cs="Times New Roman"/>
          <w:color w:val="auto"/>
        </w:rPr>
        <w:t xml:space="preserve"> следующи</w:t>
      </w:r>
      <w:r w:rsidR="00AB0A34" w:rsidRPr="00957F19">
        <w:rPr>
          <w:rFonts w:ascii="Times New Roman" w:hAnsi="Times New Roman" w:cs="Times New Roman"/>
          <w:color w:val="auto"/>
        </w:rPr>
        <w:t>е</w:t>
      </w:r>
      <w:r w:rsidRPr="00957F19">
        <w:rPr>
          <w:rFonts w:ascii="Times New Roman" w:hAnsi="Times New Roman" w:cs="Times New Roman"/>
          <w:color w:val="auto"/>
        </w:rPr>
        <w:t xml:space="preserve"> потенциальны</w:t>
      </w:r>
      <w:r w:rsidR="00AB0A34" w:rsidRPr="00957F19">
        <w:rPr>
          <w:rFonts w:ascii="Times New Roman" w:hAnsi="Times New Roman" w:cs="Times New Roman"/>
          <w:color w:val="auto"/>
        </w:rPr>
        <w:t>е</w:t>
      </w:r>
      <w:r w:rsidRPr="00957F19">
        <w:rPr>
          <w:rFonts w:ascii="Times New Roman" w:hAnsi="Times New Roman" w:cs="Times New Roman"/>
          <w:color w:val="auto"/>
        </w:rPr>
        <w:t xml:space="preserve"> поставщик</w:t>
      </w:r>
      <w:r w:rsidR="00AB0A34" w:rsidRPr="00957F19">
        <w:rPr>
          <w:rFonts w:ascii="Times New Roman" w:hAnsi="Times New Roman" w:cs="Times New Roman"/>
          <w:color w:val="auto"/>
        </w:rPr>
        <w:t>и</w:t>
      </w:r>
      <w:r w:rsidRPr="00957F19">
        <w:rPr>
          <w:rFonts w:ascii="Times New Roman" w:hAnsi="Times New Roman" w:cs="Times New Roman"/>
          <w:color w:val="auto"/>
        </w:rPr>
        <w:t>:</w:t>
      </w:r>
    </w:p>
    <w:p w:rsidR="00027714" w:rsidRPr="00957F19" w:rsidRDefault="00027714" w:rsidP="00957F19">
      <w:pPr>
        <w:pStyle w:val="a6"/>
        <w:tabs>
          <w:tab w:val="left" w:pos="284"/>
        </w:tabs>
        <w:spacing w:before="0" w:beforeAutospacing="0" w:after="0" w:afterAutospacing="0" w:line="240" w:lineRule="auto"/>
        <w:ind w:left="142" w:right="-710"/>
        <w:jc w:val="both"/>
        <w:rPr>
          <w:rFonts w:ascii="Times New Roman" w:hAnsi="Times New Roman" w:cs="Times New Roman"/>
          <w:color w:val="auto"/>
        </w:rPr>
      </w:pPr>
    </w:p>
    <w:tbl>
      <w:tblPr>
        <w:tblW w:w="15167" w:type="dxa"/>
        <w:tblInd w:w="250" w:type="dxa"/>
        <w:tblLayout w:type="fixed"/>
        <w:tblCellMar>
          <w:left w:w="0" w:type="dxa"/>
          <w:right w:w="0" w:type="dxa"/>
        </w:tblCellMar>
        <w:tblLook w:val="0000"/>
      </w:tblPr>
      <w:tblGrid>
        <w:gridCol w:w="709"/>
        <w:gridCol w:w="3969"/>
        <w:gridCol w:w="5528"/>
        <w:gridCol w:w="4961"/>
      </w:tblGrid>
      <w:tr w:rsidR="00EA40C5" w:rsidRPr="00957F19" w:rsidTr="00E602FD">
        <w:trPr>
          <w:trHeight w:val="52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0C5" w:rsidRPr="00957F19" w:rsidRDefault="00EA40C5" w:rsidP="00957F19">
            <w:pPr>
              <w:pStyle w:val="a6"/>
              <w:spacing w:before="0" w:beforeAutospacing="0" w:after="0" w:afterAutospacing="0" w:line="240" w:lineRule="auto"/>
              <w:ind w:left="-108"/>
              <w:jc w:val="center"/>
              <w:rPr>
                <w:rStyle w:val="a8"/>
                <w:rFonts w:ascii="Times New Roman" w:hAnsi="Times New Roman" w:cs="Times New Roman"/>
                <w:b w:val="0"/>
                <w:color w:val="auto"/>
              </w:rPr>
            </w:pPr>
            <w:r w:rsidRPr="00957F19">
              <w:rPr>
                <w:rStyle w:val="a8"/>
                <w:rFonts w:ascii="Times New Roman" w:hAnsi="Times New Roman" w:cs="Times New Roman"/>
                <w:b w:val="0"/>
                <w:color w:val="auto"/>
              </w:rPr>
              <w:t>№</w:t>
            </w:r>
          </w:p>
          <w:p w:rsidR="00EA40C5" w:rsidRPr="00957F19" w:rsidRDefault="00EA40C5" w:rsidP="00957F19">
            <w:pPr>
              <w:pStyle w:val="a6"/>
              <w:spacing w:before="0" w:beforeAutospacing="0" w:after="0" w:afterAutospacing="0" w:line="240" w:lineRule="auto"/>
              <w:ind w:left="-108"/>
              <w:jc w:val="center"/>
              <w:rPr>
                <w:rFonts w:ascii="Times New Roman" w:hAnsi="Times New Roman" w:cs="Times New Roman"/>
                <w:color w:val="auto"/>
              </w:rPr>
            </w:pPr>
            <w:proofErr w:type="spellStart"/>
            <w:r w:rsidRPr="00957F19">
              <w:rPr>
                <w:rStyle w:val="a8"/>
                <w:rFonts w:ascii="Times New Roman" w:hAnsi="Times New Roman" w:cs="Times New Roman"/>
                <w:b w:val="0"/>
                <w:color w:val="auto"/>
              </w:rPr>
              <w:t>п</w:t>
            </w:r>
            <w:proofErr w:type="spellEnd"/>
            <w:r w:rsidRPr="00957F19">
              <w:rPr>
                <w:rStyle w:val="a8"/>
                <w:rFonts w:ascii="Times New Roman" w:hAnsi="Times New Roman" w:cs="Times New Roman"/>
                <w:b w:val="0"/>
                <w:color w:val="auto"/>
              </w:rPr>
              <w:t>/</w:t>
            </w:r>
            <w:proofErr w:type="spellStart"/>
            <w:r w:rsidRPr="00957F19">
              <w:rPr>
                <w:rStyle w:val="a8"/>
                <w:rFonts w:ascii="Times New Roman" w:hAnsi="Times New Roman" w:cs="Times New Roman"/>
                <w:b w:val="0"/>
                <w:color w:val="auto"/>
              </w:rPr>
              <w:t>п</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57F19" w:rsidRDefault="00EA40C5" w:rsidP="00957F19">
            <w:pPr>
              <w:pStyle w:val="a6"/>
              <w:spacing w:line="240" w:lineRule="auto"/>
              <w:jc w:val="center"/>
              <w:rPr>
                <w:rFonts w:ascii="Times New Roman" w:hAnsi="Times New Roman" w:cs="Times New Roman"/>
                <w:color w:val="auto"/>
              </w:rPr>
            </w:pPr>
            <w:r w:rsidRPr="00957F19">
              <w:rPr>
                <w:rStyle w:val="a8"/>
                <w:rFonts w:ascii="Times New Roman" w:hAnsi="Times New Roman" w:cs="Times New Roman"/>
                <w:b w:val="0"/>
                <w:color w:val="auto"/>
              </w:rPr>
              <w:t>Наименование потенциального</w:t>
            </w:r>
            <w:r w:rsidRPr="00957F19">
              <w:rPr>
                <w:rFonts w:ascii="Times New Roman" w:hAnsi="Times New Roman" w:cs="Times New Roman"/>
                <w:color w:val="auto"/>
              </w:rPr>
              <w:t xml:space="preserve"> </w:t>
            </w:r>
            <w:r w:rsidRPr="00957F19">
              <w:rPr>
                <w:rStyle w:val="a8"/>
                <w:rFonts w:ascii="Times New Roman" w:hAnsi="Times New Roman" w:cs="Times New Roman"/>
                <w:b w:val="0"/>
                <w:color w:val="auto"/>
              </w:rPr>
              <w:t> поставщика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57F19" w:rsidRDefault="00EA40C5" w:rsidP="00957F19">
            <w:pPr>
              <w:pStyle w:val="a6"/>
              <w:spacing w:line="240" w:lineRule="auto"/>
              <w:ind w:left="-4"/>
              <w:jc w:val="center"/>
              <w:rPr>
                <w:rFonts w:ascii="Times New Roman" w:hAnsi="Times New Roman" w:cs="Times New Roman"/>
                <w:color w:val="auto"/>
              </w:rPr>
            </w:pPr>
            <w:r w:rsidRPr="00957F19">
              <w:rPr>
                <w:rStyle w:val="a8"/>
                <w:rFonts w:ascii="Times New Roman" w:hAnsi="Times New Roman" w:cs="Times New Roman"/>
                <w:b w:val="0"/>
                <w:color w:val="auto"/>
              </w:rPr>
              <w:t>Адрес потенциального поставщика</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957F19" w:rsidRDefault="00EA40C5" w:rsidP="00957F19">
            <w:pPr>
              <w:pStyle w:val="a6"/>
              <w:spacing w:line="240" w:lineRule="auto"/>
              <w:ind w:left="51"/>
              <w:jc w:val="center"/>
              <w:rPr>
                <w:rFonts w:ascii="Times New Roman" w:hAnsi="Times New Roman" w:cs="Times New Roman"/>
                <w:color w:val="auto"/>
              </w:rPr>
            </w:pPr>
            <w:r w:rsidRPr="00957F19">
              <w:rPr>
                <w:rStyle w:val="a8"/>
                <w:rFonts w:ascii="Times New Roman" w:hAnsi="Times New Roman" w:cs="Times New Roman"/>
                <w:b w:val="0"/>
                <w:color w:val="auto"/>
              </w:rPr>
              <w:t>Время и дата представления заявки</w:t>
            </w:r>
          </w:p>
        </w:tc>
      </w:tr>
      <w:tr w:rsidR="009B0F15" w:rsidRPr="00957F19"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0F15" w:rsidRPr="00957F19" w:rsidRDefault="009B0F15" w:rsidP="00957F19">
            <w:pPr>
              <w:pStyle w:val="a6"/>
              <w:tabs>
                <w:tab w:val="left" w:pos="2442"/>
              </w:tabs>
              <w:spacing w:line="240" w:lineRule="auto"/>
              <w:jc w:val="center"/>
              <w:rPr>
                <w:rFonts w:ascii="Times New Roman" w:hAnsi="Times New Roman" w:cs="Times New Roman"/>
                <w:bCs/>
                <w:lang w:val="kk-KZ"/>
              </w:rPr>
            </w:pPr>
            <w:r w:rsidRPr="00957F19">
              <w:rPr>
                <w:rFonts w:ascii="Times New Roman" w:hAnsi="Times New Roman" w:cs="Times New Roman"/>
                <w:lang w:val="kk-KZ"/>
              </w:rPr>
              <w:t>1</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0F15" w:rsidRPr="00957F19" w:rsidRDefault="00BB755D" w:rsidP="00E342E7">
            <w:pPr>
              <w:pStyle w:val="a6"/>
              <w:tabs>
                <w:tab w:val="left" w:pos="2442"/>
              </w:tabs>
              <w:spacing w:line="240" w:lineRule="auto"/>
              <w:jc w:val="center"/>
              <w:rPr>
                <w:rFonts w:ascii="Times New Roman" w:hAnsi="Times New Roman" w:cs="Times New Roman"/>
                <w:lang w:val="kk-KZ"/>
              </w:rPr>
            </w:pPr>
            <w:r w:rsidRPr="00957F19">
              <w:rPr>
                <w:rFonts w:ascii="Times New Roman" w:hAnsi="Times New Roman" w:cs="Times New Roman"/>
              </w:rPr>
              <w:t>ТОО «</w:t>
            </w:r>
            <w:r w:rsidR="00E342E7">
              <w:rPr>
                <w:rFonts w:ascii="Times New Roman" w:hAnsi="Times New Roman" w:cs="Times New Roman"/>
                <w:lang w:val="en-US"/>
              </w:rPr>
              <w:t>Extra GROUP</w:t>
            </w:r>
            <w:r w:rsidRPr="00957F19">
              <w:rPr>
                <w:rFonts w:ascii="Times New Roman" w:hAnsi="Times New Roman" w:cs="Times New Roman"/>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0F15" w:rsidRPr="00957F19" w:rsidRDefault="009B0F15" w:rsidP="00E342E7">
            <w:pPr>
              <w:pStyle w:val="a6"/>
              <w:tabs>
                <w:tab w:val="left" w:pos="2442"/>
              </w:tabs>
              <w:spacing w:line="240" w:lineRule="auto"/>
              <w:jc w:val="center"/>
              <w:rPr>
                <w:rFonts w:ascii="Times New Roman" w:hAnsi="Times New Roman" w:cs="Times New Roman"/>
                <w:lang w:val="kk-KZ"/>
              </w:rPr>
            </w:pPr>
            <w:r w:rsidRPr="00957F19">
              <w:rPr>
                <w:rFonts w:ascii="Times New Roman" w:hAnsi="Times New Roman" w:cs="Times New Roman"/>
                <w:lang w:val="kk-KZ"/>
              </w:rPr>
              <w:t xml:space="preserve">г. Алматы, </w:t>
            </w:r>
            <w:r w:rsidR="00E342E7">
              <w:rPr>
                <w:rFonts w:ascii="Times New Roman" w:hAnsi="Times New Roman" w:cs="Times New Roman"/>
                <w:lang w:val="kk-KZ"/>
              </w:rPr>
              <w:t>пр</w:t>
            </w:r>
            <w:r w:rsidR="00BB755D" w:rsidRPr="00957F19">
              <w:rPr>
                <w:rFonts w:ascii="Times New Roman" w:hAnsi="Times New Roman" w:cs="Times New Roman"/>
                <w:lang w:val="kk-KZ"/>
              </w:rPr>
              <w:t>.</w:t>
            </w:r>
            <w:r w:rsidR="00E342E7">
              <w:rPr>
                <w:rFonts w:ascii="Times New Roman" w:hAnsi="Times New Roman" w:cs="Times New Roman"/>
                <w:lang w:val="kk-KZ"/>
              </w:rPr>
              <w:t>Гагарина</w:t>
            </w:r>
            <w:r w:rsidR="00BB755D" w:rsidRPr="00957F19">
              <w:rPr>
                <w:rFonts w:ascii="Times New Roman" w:hAnsi="Times New Roman" w:cs="Times New Roman"/>
                <w:lang w:val="kk-KZ"/>
              </w:rPr>
              <w:t xml:space="preserve"> </w:t>
            </w:r>
            <w:r w:rsidR="00E342E7">
              <w:rPr>
                <w:rFonts w:ascii="Times New Roman" w:hAnsi="Times New Roman" w:cs="Times New Roman"/>
                <w:lang w:val="kk-KZ"/>
              </w:rPr>
              <w:t>186 А</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0F15" w:rsidRPr="00957F19" w:rsidRDefault="00E342E7" w:rsidP="00E342E7">
            <w:pPr>
              <w:tabs>
                <w:tab w:val="left" w:pos="2442"/>
              </w:tabs>
              <w:jc w:val="center"/>
              <w:rPr>
                <w:sz w:val="18"/>
                <w:szCs w:val="18"/>
              </w:rPr>
            </w:pPr>
            <w:r>
              <w:rPr>
                <w:sz w:val="18"/>
                <w:szCs w:val="18"/>
                <w:lang w:val="kk-KZ"/>
              </w:rPr>
              <w:t xml:space="preserve">8 </w:t>
            </w:r>
            <w:r w:rsidR="009B0F15" w:rsidRPr="00957F19">
              <w:rPr>
                <w:sz w:val="18"/>
                <w:szCs w:val="18"/>
              </w:rPr>
              <w:t xml:space="preserve"> часов </w:t>
            </w:r>
            <w:r>
              <w:rPr>
                <w:sz w:val="18"/>
                <w:szCs w:val="18"/>
                <w:lang w:val="kk-KZ"/>
              </w:rPr>
              <w:t>49</w:t>
            </w:r>
            <w:r w:rsidR="009B0F15" w:rsidRPr="00957F19">
              <w:rPr>
                <w:sz w:val="18"/>
                <w:szCs w:val="18"/>
              </w:rPr>
              <w:t xml:space="preserve"> мин.</w:t>
            </w:r>
            <w:r>
              <w:rPr>
                <w:sz w:val="18"/>
                <w:szCs w:val="18"/>
                <w:lang w:val="kk-KZ"/>
              </w:rPr>
              <w:t>29</w:t>
            </w:r>
            <w:r w:rsidR="00BB755D" w:rsidRPr="00957F19">
              <w:rPr>
                <w:sz w:val="18"/>
                <w:szCs w:val="18"/>
              </w:rPr>
              <w:t>.</w:t>
            </w:r>
            <w:r>
              <w:rPr>
                <w:sz w:val="18"/>
                <w:szCs w:val="18"/>
                <w:lang w:val="kk-KZ"/>
              </w:rPr>
              <w:t>11</w:t>
            </w:r>
            <w:r w:rsidR="009B0F15" w:rsidRPr="00957F19">
              <w:rPr>
                <w:sz w:val="18"/>
                <w:szCs w:val="18"/>
              </w:rPr>
              <w:t>.2021 г.</w:t>
            </w:r>
          </w:p>
        </w:tc>
      </w:tr>
      <w:tr w:rsidR="00BB755D" w:rsidRPr="00957F19"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B755D" w:rsidRPr="00957F19" w:rsidRDefault="00BB755D" w:rsidP="00957F19">
            <w:pPr>
              <w:pStyle w:val="a6"/>
              <w:tabs>
                <w:tab w:val="left" w:pos="2442"/>
              </w:tabs>
              <w:spacing w:line="240" w:lineRule="auto"/>
              <w:jc w:val="center"/>
              <w:rPr>
                <w:rFonts w:ascii="Times New Roman" w:hAnsi="Times New Roman" w:cs="Times New Roman"/>
                <w:lang w:val="kk-KZ"/>
              </w:rPr>
            </w:pPr>
            <w:r w:rsidRPr="00957F19">
              <w:rPr>
                <w:rFonts w:ascii="Times New Roman" w:hAnsi="Times New Roman" w:cs="Times New Roman"/>
                <w:lang w:val="kk-KZ"/>
              </w:rPr>
              <w:t>2</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55D" w:rsidRPr="00957F19" w:rsidRDefault="00BB755D" w:rsidP="00E342E7">
            <w:pPr>
              <w:jc w:val="center"/>
              <w:rPr>
                <w:sz w:val="18"/>
                <w:szCs w:val="18"/>
              </w:rPr>
            </w:pPr>
            <w:r w:rsidRPr="00957F19">
              <w:rPr>
                <w:sz w:val="18"/>
                <w:szCs w:val="18"/>
              </w:rPr>
              <w:t>ТОО «</w:t>
            </w:r>
            <w:r w:rsidR="00E342E7">
              <w:rPr>
                <w:color w:val="000033"/>
                <w:sz w:val="18"/>
                <w:szCs w:val="18"/>
                <w:lang w:val="kk-KZ"/>
              </w:rPr>
              <w:t>Юнимед СК</w:t>
            </w:r>
            <w:r w:rsidRPr="00957F19">
              <w:rPr>
                <w:sz w:val="18"/>
                <w:szCs w:val="18"/>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55D" w:rsidRPr="00957F19" w:rsidRDefault="00E342E7" w:rsidP="00957F19">
            <w:pPr>
              <w:pStyle w:val="a6"/>
              <w:tabs>
                <w:tab w:val="left" w:pos="2442"/>
              </w:tabs>
              <w:spacing w:line="240" w:lineRule="auto"/>
              <w:jc w:val="center"/>
              <w:rPr>
                <w:rFonts w:ascii="Times New Roman" w:hAnsi="Times New Roman" w:cs="Times New Roman"/>
                <w:lang w:val="kk-KZ"/>
              </w:rPr>
            </w:pPr>
            <w:r>
              <w:rPr>
                <w:rFonts w:ascii="Times New Roman" w:hAnsi="Times New Roman" w:cs="Times New Roman"/>
                <w:lang w:val="kk-KZ"/>
              </w:rPr>
              <w:t>Северо-Казахстанская область , г.Петропавлск,ул.Токсан би, д,35</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55D" w:rsidRPr="00957F19" w:rsidRDefault="00D947AD" w:rsidP="00D947AD">
            <w:pPr>
              <w:tabs>
                <w:tab w:val="left" w:pos="2442"/>
              </w:tabs>
              <w:jc w:val="center"/>
              <w:rPr>
                <w:sz w:val="18"/>
                <w:szCs w:val="18"/>
              </w:rPr>
            </w:pPr>
            <w:r>
              <w:rPr>
                <w:sz w:val="18"/>
                <w:szCs w:val="18"/>
                <w:lang w:val="kk-KZ"/>
              </w:rPr>
              <w:t xml:space="preserve">8 </w:t>
            </w:r>
            <w:r w:rsidR="00BB755D" w:rsidRPr="00957F19">
              <w:rPr>
                <w:sz w:val="18"/>
                <w:szCs w:val="18"/>
              </w:rPr>
              <w:t xml:space="preserve"> часов </w:t>
            </w:r>
            <w:r>
              <w:rPr>
                <w:sz w:val="18"/>
                <w:szCs w:val="18"/>
                <w:lang w:val="kk-KZ"/>
              </w:rPr>
              <w:t xml:space="preserve">58 </w:t>
            </w:r>
            <w:r w:rsidR="00BB755D" w:rsidRPr="00957F19">
              <w:rPr>
                <w:sz w:val="18"/>
                <w:szCs w:val="18"/>
              </w:rPr>
              <w:t xml:space="preserve"> мин. </w:t>
            </w:r>
            <w:r>
              <w:rPr>
                <w:sz w:val="18"/>
                <w:szCs w:val="18"/>
                <w:lang w:val="kk-KZ"/>
              </w:rPr>
              <w:t>29</w:t>
            </w:r>
            <w:r w:rsidR="00BB755D" w:rsidRPr="00957F19">
              <w:rPr>
                <w:sz w:val="18"/>
                <w:szCs w:val="18"/>
              </w:rPr>
              <w:t>.</w:t>
            </w:r>
            <w:r>
              <w:rPr>
                <w:sz w:val="18"/>
                <w:szCs w:val="18"/>
                <w:lang w:val="kk-KZ"/>
              </w:rPr>
              <w:t>11</w:t>
            </w:r>
            <w:r w:rsidR="00BB755D" w:rsidRPr="00957F19">
              <w:rPr>
                <w:sz w:val="18"/>
                <w:szCs w:val="18"/>
              </w:rPr>
              <w:t>.2021 г.</w:t>
            </w:r>
          </w:p>
        </w:tc>
      </w:tr>
    </w:tbl>
    <w:p w:rsidR="00EA40C5" w:rsidRPr="00957F19" w:rsidRDefault="00EA40C5" w:rsidP="00957F19">
      <w:pPr>
        <w:pStyle w:val="a6"/>
        <w:spacing w:before="0" w:beforeAutospacing="0" w:after="0" w:afterAutospacing="0" w:line="240" w:lineRule="auto"/>
        <w:ind w:left="1211" w:right="-710"/>
        <w:jc w:val="both"/>
        <w:rPr>
          <w:rFonts w:ascii="Times New Roman" w:hAnsi="Times New Roman" w:cs="Times New Roman"/>
          <w:color w:val="auto"/>
          <w:lang w:val="kk-KZ"/>
        </w:rPr>
      </w:pPr>
    </w:p>
    <w:p w:rsidR="00412C56" w:rsidRPr="00957F19" w:rsidRDefault="00412C56" w:rsidP="00957F19">
      <w:pPr>
        <w:pStyle w:val="a6"/>
        <w:spacing w:before="0" w:beforeAutospacing="0" w:after="0" w:afterAutospacing="0" w:line="240" w:lineRule="auto"/>
        <w:ind w:left="142" w:right="-851"/>
        <w:jc w:val="both"/>
        <w:rPr>
          <w:rFonts w:ascii="Times New Roman" w:hAnsi="Times New Roman" w:cs="Times New Roman"/>
          <w:color w:val="auto"/>
        </w:rPr>
      </w:pPr>
      <w:r w:rsidRPr="00957F19">
        <w:rPr>
          <w:rFonts w:ascii="Times New Roman" w:hAnsi="Times New Roman" w:cs="Times New Roman"/>
          <w:color w:val="auto"/>
        </w:rPr>
        <w:t>3. Представивших заявки на участие в тендере после истечения окончательного срока представления заявок на участие в тендере не было.</w:t>
      </w:r>
    </w:p>
    <w:p w:rsidR="00287A50" w:rsidRPr="00957F19" w:rsidRDefault="00412C56" w:rsidP="00957F19">
      <w:pPr>
        <w:pStyle w:val="a6"/>
        <w:spacing w:before="0" w:beforeAutospacing="0" w:after="0" w:afterAutospacing="0" w:line="240" w:lineRule="auto"/>
        <w:ind w:left="142" w:right="-851"/>
        <w:jc w:val="both"/>
        <w:rPr>
          <w:rFonts w:ascii="Times New Roman" w:hAnsi="Times New Roman" w:cs="Times New Roman"/>
          <w:color w:val="auto"/>
        </w:rPr>
      </w:pPr>
      <w:r w:rsidRPr="00957F19">
        <w:rPr>
          <w:rFonts w:ascii="Times New Roman" w:hAnsi="Times New Roman" w:cs="Times New Roman"/>
          <w:color w:val="auto"/>
        </w:rPr>
        <w:t>4. Представленные заявки вскрыты и содержат следующие документы, которые оглашены всем присутствующим при вскрытии заявок на участие в тендере:</w:t>
      </w:r>
    </w:p>
    <w:p w:rsidR="00957F19" w:rsidRDefault="00957F19" w:rsidP="00957F19">
      <w:pPr>
        <w:pStyle w:val="a6"/>
        <w:tabs>
          <w:tab w:val="left" w:pos="2442"/>
        </w:tabs>
        <w:spacing w:before="0" w:beforeAutospacing="0" w:after="0" w:afterAutospacing="0" w:line="240" w:lineRule="auto"/>
        <w:jc w:val="center"/>
        <w:rPr>
          <w:rFonts w:ascii="Times New Roman" w:hAnsi="Times New Roman" w:cs="Times New Roman"/>
        </w:rPr>
      </w:pPr>
    </w:p>
    <w:p w:rsidR="00957F19" w:rsidRPr="006D2059" w:rsidRDefault="00D947AD" w:rsidP="00957F19">
      <w:pPr>
        <w:pStyle w:val="a6"/>
        <w:tabs>
          <w:tab w:val="left" w:pos="2442"/>
        </w:tabs>
        <w:spacing w:before="0" w:beforeAutospacing="0" w:after="0" w:afterAutospacing="0" w:line="240" w:lineRule="auto"/>
        <w:jc w:val="center"/>
        <w:rPr>
          <w:rFonts w:ascii="Times New Roman" w:hAnsi="Times New Roman" w:cs="Times New Roman"/>
          <w:b/>
          <w:sz w:val="24"/>
          <w:szCs w:val="24"/>
          <w:lang w:val="kk-KZ"/>
        </w:rPr>
      </w:pPr>
      <w:r w:rsidRPr="006D2059">
        <w:rPr>
          <w:rFonts w:ascii="Times New Roman" w:hAnsi="Times New Roman" w:cs="Times New Roman"/>
          <w:b/>
          <w:sz w:val="24"/>
          <w:szCs w:val="24"/>
        </w:rPr>
        <w:t>ТОО «</w:t>
      </w:r>
      <w:r w:rsidRPr="006D2059">
        <w:rPr>
          <w:rFonts w:ascii="Times New Roman" w:hAnsi="Times New Roman" w:cs="Times New Roman"/>
          <w:b/>
          <w:sz w:val="24"/>
          <w:szCs w:val="24"/>
          <w:lang w:val="en-US"/>
        </w:rPr>
        <w:t>Extra GROUP</w:t>
      </w:r>
      <w:r w:rsidRPr="006D2059">
        <w:rPr>
          <w:rFonts w:ascii="Times New Roman" w:hAnsi="Times New Roman" w:cs="Times New Roman"/>
          <w:b/>
          <w:sz w:val="24"/>
          <w:szCs w:val="24"/>
        </w:rPr>
        <w:t>»</w:t>
      </w:r>
    </w:p>
    <w:tbl>
      <w:tblPr>
        <w:tblW w:w="15819" w:type="dxa"/>
        <w:tblInd w:w="-567" w:type="dxa"/>
        <w:tblLayout w:type="fixed"/>
        <w:tblLook w:val="04A0"/>
      </w:tblPr>
      <w:tblGrid>
        <w:gridCol w:w="463"/>
        <w:gridCol w:w="4073"/>
        <w:gridCol w:w="2660"/>
        <w:gridCol w:w="142"/>
        <w:gridCol w:w="2230"/>
        <w:gridCol w:w="746"/>
        <w:gridCol w:w="1636"/>
        <w:gridCol w:w="774"/>
        <w:gridCol w:w="1072"/>
        <w:gridCol w:w="629"/>
        <w:gridCol w:w="1364"/>
        <w:gridCol w:w="8"/>
        <w:gridCol w:w="22"/>
      </w:tblGrid>
      <w:tr w:rsidR="00563D91" w:rsidRPr="008973F2" w:rsidTr="00563D91">
        <w:trPr>
          <w:gridAfter w:val="1"/>
          <w:wAfter w:w="22" w:type="dxa"/>
          <w:trHeight w:val="300"/>
        </w:trPr>
        <w:tc>
          <w:tcPr>
            <w:tcW w:w="9568" w:type="dxa"/>
            <w:gridSpan w:val="5"/>
            <w:tcBorders>
              <w:top w:val="nil"/>
              <w:left w:val="nil"/>
              <w:bottom w:val="single" w:sz="4" w:space="0" w:color="auto"/>
              <w:right w:val="nil"/>
            </w:tcBorders>
            <w:shd w:val="clear" w:color="auto" w:fill="auto"/>
            <w:vAlign w:val="center"/>
            <w:hideMark/>
          </w:tcPr>
          <w:p w:rsidR="00563D91" w:rsidRPr="008973F2" w:rsidRDefault="00563D91" w:rsidP="00563D91">
            <w:pPr>
              <w:rPr>
                <w:b/>
                <w:bCs/>
                <w:color w:val="000000"/>
                <w:sz w:val="18"/>
                <w:szCs w:val="18"/>
              </w:rPr>
            </w:pPr>
            <w:r w:rsidRPr="008973F2">
              <w:rPr>
                <w:b/>
                <w:bCs/>
                <w:color w:val="000000"/>
                <w:sz w:val="18"/>
                <w:szCs w:val="18"/>
              </w:rPr>
              <w:t>Основная часть тендерной заявки:</w:t>
            </w:r>
          </w:p>
        </w:tc>
        <w:tc>
          <w:tcPr>
            <w:tcW w:w="2382" w:type="dxa"/>
            <w:gridSpan w:val="2"/>
            <w:tcBorders>
              <w:top w:val="nil"/>
              <w:left w:val="nil"/>
              <w:bottom w:val="nil"/>
              <w:right w:val="nil"/>
            </w:tcBorders>
            <w:shd w:val="clear" w:color="auto" w:fill="auto"/>
            <w:vAlign w:val="center"/>
            <w:hideMark/>
          </w:tcPr>
          <w:p w:rsidR="00563D91" w:rsidRPr="008973F2" w:rsidRDefault="00563D91" w:rsidP="00563D91">
            <w:pPr>
              <w:rPr>
                <w:b/>
                <w:bCs/>
                <w:color w:val="000000"/>
                <w:sz w:val="18"/>
                <w:szCs w:val="18"/>
              </w:rPr>
            </w:pPr>
          </w:p>
        </w:tc>
        <w:tc>
          <w:tcPr>
            <w:tcW w:w="1846" w:type="dxa"/>
            <w:gridSpan w:val="2"/>
            <w:tcBorders>
              <w:top w:val="nil"/>
              <w:left w:val="nil"/>
              <w:bottom w:val="nil"/>
              <w:right w:val="nil"/>
            </w:tcBorders>
            <w:shd w:val="clear" w:color="auto" w:fill="auto"/>
            <w:vAlign w:val="center"/>
            <w:hideMark/>
          </w:tcPr>
          <w:p w:rsidR="00563D91" w:rsidRPr="008973F2" w:rsidRDefault="00563D91" w:rsidP="00563D91">
            <w:pPr>
              <w:jc w:val="center"/>
              <w:rPr>
                <w:sz w:val="18"/>
                <w:szCs w:val="18"/>
              </w:rPr>
            </w:pPr>
          </w:p>
        </w:tc>
        <w:tc>
          <w:tcPr>
            <w:tcW w:w="2001" w:type="dxa"/>
            <w:gridSpan w:val="3"/>
            <w:tcBorders>
              <w:top w:val="nil"/>
              <w:left w:val="nil"/>
              <w:bottom w:val="nil"/>
              <w:right w:val="nil"/>
            </w:tcBorders>
            <w:shd w:val="clear" w:color="auto" w:fill="auto"/>
            <w:vAlign w:val="center"/>
            <w:hideMark/>
          </w:tcPr>
          <w:p w:rsidR="00563D91" w:rsidRPr="008973F2" w:rsidRDefault="00563D91" w:rsidP="00563D91">
            <w:pPr>
              <w:jc w:val="center"/>
              <w:rPr>
                <w:sz w:val="18"/>
                <w:szCs w:val="18"/>
              </w:rPr>
            </w:pPr>
          </w:p>
        </w:tc>
      </w:tr>
      <w:tr w:rsidR="00563D91" w:rsidRPr="008973F2" w:rsidTr="008973F2">
        <w:trPr>
          <w:gridAfter w:val="2"/>
          <w:wAfter w:w="30" w:type="dxa"/>
          <w:trHeight w:val="9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w:t>
            </w:r>
          </w:p>
        </w:tc>
        <w:tc>
          <w:tcPr>
            <w:tcW w:w="4073" w:type="dxa"/>
            <w:tcBorders>
              <w:top w:val="nil"/>
              <w:left w:val="nil"/>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Наименование документа</w:t>
            </w:r>
          </w:p>
        </w:tc>
        <w:tc>
          <w:tcPr>
            <w:tcW w:w="2802" w:type="dxa"/>
            <w:gridSpan w:val="2"/>
            <w:tcBorders>
              <w:top w:val="nil"/>
              <w:left w:val="nil"/>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Дата и номер</w:t>
            </w:r>
          </w:p>
        </w:tc>
        <w:tc>
          <w:tcPr>
            <w:tcW w:w="2976" w:type="dxa"/>
            <w:gridSpan w:val="2"/>
            <w:tcBorders>
              <w:top w:val="nil"/>
              <w:left w:val="nil"/>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Краткое содержание</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Кем подписан документ</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Оригинал, копия, нотариально</w:t>
            </w:r>
            <w:r w:rsidRPr="008973F2">
              <w:rPr>
                <w:color w:val="000000"/>
                <w:sz w:val="18"/>
                <w:szCs w:val="18"/>
              </w:rPr>
              <w:t> </w:t>
            </w:r>
            <w:r w:rsidRPr="008973F2">
              <w:rPr>
                <w:b/>
                <w:bCs/>
                <w:color w:val="000000"/>
                <w:sz w:val="18"/>
                <w:szCs w:val="18"/>
              </w:rPr>
              <w:t>засвидетельствованная копия</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563D91" w:rsidRPr="008973F2" w:rsidRDefault="00563D91" w:rsidP="00563D91">
            <w:pPr>
              <w:jc w:val="center"/>
              <w:rPr>
                <w:b/>
                <w:bCs/>
                <w:color w:val="000000"/>
                <w:sz w:val="18"/>
                <w:szCs w:val="18"/>
              </w:rPr>
            </w:pPr>
            <w:r w:rsidRPr="008973F2">
              <w:rPr>
                <w:b/>
                <w:bCs/>
                <w:color w:val="000000"/>
                <w:sz w:val="18"/>
                <w:szCs w:val="18"/>
              </w:rPr>
              <w:t>Стр.</w:t>
            </w:r>
          </w:p>
        </w:tc>
      </w:tr>
      <w:tr w:rsidR="00563D91" w:rsidRPr="008973F2" w:rsidTr="008973F2">
        <w:trPr>
          <w:gridAfter w:val="2"/>
          <w:wAfter w:w="30" w:type="dxa"/>
          <w:trHeight w:val="199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lastRenderedPageBreak/>
              <w:t>1</w:t>
            </w:r>
          </w:p>
        </w:tc>
        <w:tc>
          <w:tcPr>
            <w:tcW w:w="4073"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Заявка на участие в тендере </w:t>
            </w:r>
            <w:r w:rsidRPr="008973F2">
              <w:rPr>
                <w:color w:val="000000"/>
                <w:sz w:val="18"/>
                <w:szCs w:val="18"/>
              </w:rPr>
              <w:br/>
              <w:t xml:space="preserve"> (для физических лиц, осуществляющих </w:t>
            </w:r>
            <w:r w:rsidRPr="008973F2">
              <w:rPr>
                <w:color w:val="000000"/>
                <w:sz w:val="18"/>
                <w:szCs w:val="18"/>
              </w:rPr>
              <w:br/>
              <w:t xml:space="preserve">предпринимательскую               деятельность и юридических лиц) </w:t>
            </w:r>
            <w:r w:rsidRPr="008973F2">
              <w:rPr>
                <w:color w:val="000000"/>
                <w:sz w:val="18"/>
                <w:szCs w:val="18"/>
              </w:rPr>
              <w:br/>
              <w:t xml:space="preserve">Товарищество с ограниченной </w:t>
            </w:r>
            <w:r w:rsidRPr="008973F2">
              <w:rPr>
                <w:color w:val="000000"/>
                <w:sz w:val="18"/>
                <w:szCs w:val="18"/>
              </w:rPr>
              <w:br/>
              <w:t xml:space="preserve">ответственностью </w:t>
            </w:r>
            <w:r w:rsidRPr="008973F2">
              <w:rPr>
                <w:color w:val="000000"/>
                <w:sz w:val="18"/>
                <w:szCs w:val="18"/>
              </w:rPr>
              <w:br/>
              <w:t xml:space="preserve">ТОО «EXTRA GROUP» </w:t>
            </w:r>
          </w:p>
        </w:tc>
        <w:tc>
          <w:tcPr>
            <w:tcW w:w="2660"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без номера от 26.11.2021 </w:t>
            </w:r>
          </w:p>
        </w:tc>
        <w:tc>
          <w:tcPr>
            <w:tcW w:w="3118" w:type="dxa"/>
            <w:gridSpan w:val="3"/>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Заявка на участие в тендере </w:t>
            </w:r>
            <w:r w:rsidRPr="008973F2">
              <w:rPr>
                <w:color w:val="000000"/>
                <w:sz w:val="18"/>
                <w:szCs w:val="18"/>
              </w:rPr>
              <w:br/>
              <w:t xml:space="preserve"> в закупе по форме</w:t>
            </w:r>
            <w:r w:rsidRPr="008973F2">
              <w:rPr>
                <w:color w:val="000000"/>
                <w:sz w:val="18"/>
                <w:szCs w:val="18"/>
              </w:rPr>
              <w:br/>
              <w:t xml:space="preserve">Товарищество с ограниченной </w:t>
            </w:r>
            <w:r w:rsidRPr="008973F2">
              <w:rPr>
                <w:color w:val="000000"/>
                <w:sz w:val="18"/>
                <w:szCs w:val="18"/>
              </w:rPr>
              <w:br/>
              <w:t xml:space="preserve">ответственностью </w:t>
            </w:r>
            <w:r w:rsidRPr="008973F2">
              <w:rPr>
                <w:color w:val="000000"/>
                <w:sz w:val="18"/>
                <w:szCs w:val="18"/>
              </w:rPr>
              <w:br/>
              <w:t xml:space="preserve">ТОО «EXTRA GROUP» </w:t>
            </w:r>
          </w:p>
        </w:tc>
        <w:tc>
          <w:tcPr>
            <w:tcW w:w="2410"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Директор </w:t>
            </w:r>
            <w:r w:rsidRPr="008973F2">
              <w:rPr>
                <w:color w:val="000000"/>
                <w:sz w:val="18"/>
                <w:szCs w:val="18"/>
              </w:rPr>
              <w:br/>
              <w:t xml:space="preserve">Товарищество с ограниченной </w:t>
            </w:r>
            <w:r w:rsidRPr="008973F2">
              <w:rPr>
                <w:color w:val="000000"/>
                <w:sz w:val="18"/>
                <w:szCs w:val="18"/>
              </w:rPr>
              <w:br/>
              <w:t xml:space="preserve">ответственностью </w:t>
            </w:r>
            <w:r w:rsidRPr="008973F2">
              <w:rPr>
                <w:color w:val="000000"/>
                <w:sz w:val="18"/>
                <w:szCs w:val="18"/>
              </w:rPr>
              <w:br/>
              <w:t xml:space="preserve">ТОО «EXTRA GROUP» </w:t>
            </w:r>
          </w:p>
        </w:tc>
        <w:tc>
          <w:tcPr>
            <w:tcW w:w="1701"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1-4</w:t>
            </w:r>
          </w:p>
        </w:tc>
      </w:tr>
      <w:tr w:rsidR="00563D91" w:rsidRPr="008973F2" w:rsidTr="008973F2">
        <w:trPr>
          <w:gridAfter w:val="2"/>
          <w:wAfter w:w="30" w:type="dxa"/>
          <w:trHeight w:val="114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2</w:t>
            </w:r>
          </w:p>
        </w:tc>
        <w:tc>
          <w:tcPr>
            <w:tcW w:w="4073"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сведения о зарегистрированном юридическом лице на заданную дату, дата выдачи: 26.11.2021 сформированная посредством </w:t>
            </w:r>
            <w:proofErr w:type="spellStart"/>
            <w:r w:rsidRPr="008973F2">
              <w:rPr>
                <w:color w:val="000000"/>
                <w:sz w:val="18"/>
                <w:szCs w:val="18"/>
              </w:rPr>
              <w:t>веб-портала</w:t>
            </w:r>
            <w:proofErr w:type="spellEnd"/>
            <w:r w:rsidRPr="008973F2">
              <w:rPr>
                <w:color w:val="000000"/>
                <w:sz w:val="18"/>
                <w:szCs w:val="18"/>
              </w:rPr>
              <w:t xml:space="preserve"> «электронного правительства»  https://egov.kz</w:t>
            </w:r>
          </w:p>
        </w:tc>
        <w:tc>
          <w:tcPr>
            <w:tcW w:w="2660"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без номера 26.11.2021</w:t>
            </w:r>
          </w:p>
        </w:tc>
        <w:tc>
          <w:tcPr>
            <w:tcW w:w="3118" w:type="dxa"/>
            <w:gridSpan w:val="3"/>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 сформированная посредством </w:t>
            </w:r>
            <w:proofErr w:type="spellStart"/>
            <w:r w:rsidRPr="008973F2">
              <w:rPr>
                <w:color w:val="000000"/>
                <w:sz w:val="18"/>
                <w:szCs w:val="18"/>
              </w:rPr>
              <w:t>веб-портала</w:t>
            </w:r>
            <w:proofErr w:type="spellEnd"/>
            <w:r w:rsidRPr="008973F2">
              <w:rPr>
                <w:color w:val="000000"/>
                <w:sz w:val="18"/>
                <w:szCs w:val="18"/>
              </w:rPr>
              <w:t xml:space="preserve"> «электронного правительства»  https://egov.kz</w:t>
            </w:r>
          </w:p>
        </w:tc>
        <w:tc>
          <w:tcPr>
            <w:tcW w:w="2410"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посредством </w:t>
            </w:r>
            <w:proofErr w:type="spellStart"/>
            <w:r w:rsidRPr="008973F2">
              <w:rPr>
                <w:color w:val="000000"/>
                <w:sz w:val="18"/>
                <w:szCs w:val="18"/>
              </w:rPr>
              <w:t>веб-портала</w:t>
            </w:r>
            <w:proofErr w:type="spellEnd"/>
            <w:r w:rsidRPr="008973F2">
              <w:rPr>
                <w:color w:val="000000"/>
                <w:sz w:val="18"/>
                <w:szCs w:val="18"/>
              </w:rPr>
              <w:t xml:space="preserve"> «электронного правительства»  https://egov.kz</w:t>
            </w:r>
          </w:p>
        </w:tc>
        <w:tc>
          <w:tcPr>
            <w:tcW w:w="1701"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5-6</w:t>
            </w:r>
          </w:p>
        </w:tc>
      </w:tr>
      <w:tr w:rsidR="00563D91" w:rsidRPr="008973F2" w:rsidTr="008973F2">
        <w:trPr>
          <w:gridAfter w:val="2"/>
          <w:wAfter w:w="30" w:type="dxa"/>
          <w:trHeight w:val="199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3</w:t>
            </w:r>
          </w:p>
        </w:tc>
        <w:tc>
          <w:tcPr>
            <w:tcW w:w="4073" w:type="dxa"/>
            <w:tcBorders>
              <w:top w:val="nil"/>
              <w:left w:val="nil"/>
              <w:bottom w:val="nil"/>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справка (сведения) о государственной перерегистрации юридического лица дата получения 21.09.2021, уникальный номер 10100533477986:;</w:t>
            </w:r>
          </w:p>
        </w:tc>
        <w:tc>
          <w:tcPr>
            <w:tcW w:w="2660" w:type="dxa"/>
            <w:tcBorders>
              <w:top w:val="nil"/>
              <w:left w:val="nil"/>
              <w:bottom w:val="nil"/>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21.09.2021, уникальный номер 10100533477986</w:t>
            </w:r>
          </w:p>
        </w:tc>
        <w:tc>
          <w:tcPr>
            <w:tcW w:w="3118" w:type="dxa"/>
            <w:gridSpan w:val="3"/>
            <w:tcBorders>
              <w:top w:val="nil"/>
              <w:left w:val="nil"/>
              <w:bottom w:val="nil"/>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Управление регистрации прав на недвижимое имущество и</w:t>
            </w:r>
            <w:r w:rsidRPr="008973F2">
              <w:rPr>
                <w:color w:val="000000"/>
                <w:sz w:val="18"/>
                <w:szCs w:val="18"/>
              </w:rPr>
              <w:br/>
              <w:t>юридических лиц филиала некоммерческого акционерного</w:t>
            </w:r>
            <w:r w:rsidRPr="008973F2">
              <w:rPr>
                <w:color w:val="000000"/>
                <w:sz w:val="18"/>
                <w:szCs w:val="18"/>
              </w:rPr>
              <w:br/>
              <w:t>общества «Государственная корпорация «Правительство для</w:t>
            </w:r>
            <w:r w:rsidRPr="008973F2">
              <w:rPr>
                <w:color w:val="000000"/>
                <w:sz w:val="18"/>
                <w:szCs w:val="18"/>
              </w:rPr>
              <w:br/>
              <w:t xml:space="preserve">граждан» по городу </w:t>
            </w:r>
            <w:proofErr w:type="spellStart"/>
            <w:r w:rsidRPr="008973F2">
              <w:rPr>
                <w:color w:val="000000"/>
                <w:sz w:val="18"/>
                <w:szCs w:val="18"/>
              </w:rPr>
              <w:t>Алматы</w:t>
            </w:r>
            <w:proofErr w:type="spellEnd"/>
          </w:p>
        </w:tc>
        <w:tc>
          <w:tcPr>
            <w:tcW w:w="2410" w:type="dxa"/>
            <w:gridSpan w:val="2"/>
            <w:tcBorders>
              <w:top w:val="nil"/>
              <w:left w:val="nil"/>
              <w:bottom w:val="nil"/>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посредством </w:t>
            </w:r>
            <w:proofErr w:type="spellStart"/>
            <w:r w:rsidRPr="008973F2">
              <w:rPr>
                <w:color w:val="000000"/>
                <w:sz w:val="18"/>
                <w:szCs w:val="18"/>
              </w:rPr>
              <w:t>веб-портала</w:t>
            </w:r>
            <w:proofErr w:type="spellEnd"/>
            <w:r w:rsidRPr="008973F2">
              <w:rPr>
                <w:color w:val="000000"/>
                <w:sz w:val="18"/>
                <w:szCs w:val="18"/>
              </w:rPr>
              <w:t xml:space="preserve"> «электронного правительства»  https://egov.kz</w:t>
            </w:r>
          </w:p>
        </w:tc>
        <w:tc>
          <w:tcPr>
            <w:tcW w:w="1701" w:type="dxa"/>
            <w:gridSpan w:val="2"/>
            <w:tcBorders>
              <w:top w:val="nil"/>
              <w:left w:val="nil"/>
              <w:bottom w:val="nil"/>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nil"/>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7-8</w:t>
            </w:r>
          </w:p>
        </w:tc>
      </w:tr>
      <w:tr w:rsidR="00563D91" w:rsidRPr="008973F2" w:rsidTr="008973F2">
        <w:trPr>
          <w:gridAfter w:val="2"/>
          <w:wAfter w:w="30" w:type="dxa"/>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4</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Устав Товарищество с ограниченной </w:t>
            </w:r>
            <w:r w:rsidRPr="008973F2">
              <w:rPr>
                <w:color w:val="000000"/>
                <w:sz w:val="18"/>
                <w:szCs w:val="18"/>
              </w:rPr>
              <w:br/>
              <w:t xml:space="preserve">ответственностью </w:t>
            </w:r>
            <w:r w:rsidRPr="008973F2">
              <w:rPr>
                <w:color w:val="000000"/>
                <w:sz w:val="18"/>
                <w:szCs w:val="18"/>
              </w:rPr>
              <w:br/>
              <w:t xml:space="preserve">ТОО «EXTRA GROUP»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25.12.2020</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Устав товарищества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Единственным участником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Копия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9-20</w:t>
            </w:r>
          </w:p>
        </w:tc>
      </w:tr>
      <w:tr w:rsidR="00563D91" w:rsidRPr="008973F2" w:rsidTr="008973F2">
        <w:trPr>
          <w:gridAfter w:val="2"/>
          <w:wAfter w:w="30" w:type="dxa"/>
          <w:trHeight w:val="4560"/>
        </w:trPr>
        <w:tc>
          <w:tcPr>
            <w:tcW w:w="463" w:type="dxa"/>
            <w:tcBorders>
              <w:top w:val="nil"/>
              <w:left w:val="single" w:sz="4" w:space="0" w:color="auto"/>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lastRenderedPageBreak/>
              <w:t>5</w:t>
            </w:r>
          </w:p>
        </w:tc>
        <w:tc>
          <w:tcPr>
            <w:tcW w:w="4073" w:type="dxa"/>
            <w:tcBorders>
              <w:top w:val="nil"/>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Талон о приеме уведомления о начале или прекращении осуществления деятельности или определенных действий регистрационный номер уведомления: KZ52UCA00016662  от 30.12.2020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
        </w:tc>
        <w:tc>
          <w:tcPr>
            <w:tcW w:w="2660" w:type="dxa"/>
            <w:tcBorders>
              <w:top w:val="nil"/>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 xml:space="preserve"> KZ52UCA00016662  от 30.12.2020 </w:t>
            </w:r>
          </w:p>
        </w:tc>
        <w:tc>
          <w:tcPr>
            <w:tcW w:w="3118" w:type="dxa"/>
            <w:gridSpan w:val="3"/>
            <w:tcBorders>
              <w:top w:val="nil"/>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 xml:space="preserve">уведомления  о начале или прекращении деятельности по оптовой и (или) розничной реализации медицинских изделий Товарищество с ограниченной ответственностью «EXTRA GROUP» </w:t>
            </w:r>
          </w:p>
        </w:tc>
        <w:tc>
          <w:tcPr>
            <w:tcW w:w="2410" w:type="dxa"/>
            <w:gridSpan w:val="2"/>
            <w:tcBorders>
              <w:top w:val="nil"/>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Республиканское государственное</w:t>
            </w:r>
            <w:r w:rsidRPr="008973F2">
              <w:rPr>
                <w:color w:val="000000"/>
                <w:sz w:val="18"/>
                <w:szCs w:val="18"/>
              </w:rPr>
              <w:br/>
              <w:t>учреждение "Департамент Комитета</w:t>
            </w:r>
            <w:r w:rsidRPr="008973F2">
              <w:rPr>
                <w:color w:val="000000"/>
                <w:sz w:val="18"/>
                <w:szCs w:val="18"/>
              </w:rPr>
              <w:br/>
              <w:t>медицинского и фармацевтического</w:t>
            </w:r>
            <w:r w:rsidRPr="008973F2">
              <w:rPr>
                <w:color w:val="000000"/>
                <w:sz w:val="18"/>
                <w:szCs w:val="18"/>
              </w:rPr>
              <w:br/>
              <w:t>контроля Министерства</w:t>
            </w:r>
            <w:r w:rsidRPr="008973F2">
              <w:rPr>
                <w:color w:val="000000"/>
                <w:sz w:val="18"/>
                <w:szCs w:val="18"/>
              </w:rPr>
              <w:br/>
              <w:t>здравоохранения Республики Казахстан</w:t>
            </w:r>
            <w:r w:rsidRPr="008973F2">
              <w:rPr>
                <w:color w:val="000000"/>
                <w:sz w:val="18"/>
                <w:szCs w:val="18"/>
              </w:rPr>
              <w:br/>
              <w:t xml:space="preserve">по городу </w:t>
            </w:r>
            <w:proofErr w:type="spellStart"/>
            <w:r w:rsidRPr="008973F2">
              <w:rPr>
                <w:color w:val="000000"/>
                <w:sz w:val="18"/>
                <w:szCs w:val="18"/>
              </w:rPr>
              <w:t>Алматы</w:t>
            </w:r>
            <w:proofErr w:type="spellEnd"/>
            <w:r w:rsidRPr="008973F2">
              <w:rPr>
                <w:color w:val="000000"/>
                <w:sz w:val="18"/>
                <w:szCs w:val="18"/>
              </w:rPr>
              <w:t>"</w:t>
            </w:r>
          </w:p>
        </w:tc>
        <w:tc>
          <w:tcPr>
            <w:tcW w:w="1701" w:type="dxa"/>
            <w:gridSpan w:val="2"/>
            <w:tcBorders>
              <w:top w:val="nil"/>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lang w:val="en-US"/>
              </w:rPr>
            </w:pPr>
            <w:r w:rsidRPr="008973F2">
              <w:rPr>
                <w:color w:val="000000"/>
                <w:sz w:val="18"/>
                <w:szCs w:val="18"/>
                <w:lang w:val="en-US"/>
              </w:rPr>
              <w:t>21-22</w:t>
            </w:r>
          </w:p>
        </w:tc>
      </w:tr>
      <w:tr w:rsidR="00563D91" w:rsidRPr="008973F2" w:rsidTr="008973F2">
        <w:trPr>
          <w:gridAfter w:val="2"/>
          <w:wAfter w:w="30" w:type="dxa"/>
          <w:trHeight w:val="456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lang w:val="en-US"/>
              </w:rPr>
            </w:pPr>
            <w:r w:rsidRPr="008973F2">
              <w:rPr>
                <w:color w:val="000000"/>
                <w:sz w:val="18"/>
                <w:szCs w:val="18"/>
                <w:lang w:val="en-US"/>
              </w:rPr>
              <w:t>6</w:t>
            </w:r>
          </w:p>
        </w:tc>
        <w:tc>
          <w:tcPr>
            <w:tcW w:w="4073"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СВЕДЕНИЯ об отсутствии (наличии) задолженности, учет по которым ведется в органах государственных доходов, по состоянию на 09.11.2021 года Уникальный номер 10100544867683, полученные посредством </w:t>
            </w:r>
            <w:proofErr w:type="spellStart"/>
            <w:r w:rsidRPr="008973F2">
              <w:rPr>
                <w:color w:val="000000"/>
                <w:sz w:val="18"/>
                <w:szCs w:val="18"/>
              </w:rPr>
              <w:t>веб-портала</w:t>
            </w:r>
            <w:proofErr w:type="spellEnd"/>
            <w:r w:rsidRPr="008973F2">
              <w:rPr>
                <w:color w:val="000000"/>
                <w:sz w:val="18"/>
                <w:szCs w:val="18"/>
              </w:rPr>
              <w:t xml:space="preserve"> «электронного правительства</w:t>
            </w:r>
          </w:p>
        </w:tc>
        <w:tc>
          <w:tcPr>
            <w:tcW w:w="2660"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09.11.2021 года Уникальный номер 10100544867683</w:t>
            </w:r>
          </w:p>
        </w:tc>
        <w:tc>
          <w:tcPr>
            <w:tcW w:w="3118" w:type="dxa"/>
            <w:gridSpan w:val="3"/>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СВЕДЕНИЯ об отсутствии (наличии) задолженности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Республиканское государственное учреждение "Управление государственных доходов по</w:t>
            </w:r>
            <w:r w:rsidRPr="008973F2">
              <w:rPr>
                <w:color w:val="000000"/>
                <w:sz w:val="18"/>
                <w:szCs w:val="18"/>
              </w:rPr>
              <w:br/>
            </w:r>
            <w:proofErr w:type="spellStart"/>
            <w:r w:rsidRPr="008973F2">
              <w:rPr>
                <w:color w:val="000000"/>
                <w:sz w:val="18"/>
                <w:szCs w:val="18"/>
              </w:rPr>
              <w:t>Бостандыкскому</w:t>
            </w:r>
            <w:proofErr w:type="spellEnd"/>
            <w:r w:rsidRPr="008973F2">
              <w:rPr>
                <w:color w:val="000000"/>
                <w:sz w:val="18"/>
                <w:szCs w:val="18"/>
              </w:rPr>
              <w:t xml:space="preserve"> району Департамента государственных доходов по городу </w:t>
            </w:r>
            <w:proofErr w:type="spellStart"/>
            <w:r w:rsidRPr="008973F2">
              <w:rPr>
                <w:color w:val="000000"/>
                <w:sz w:val="18"/>
                <w:szCs w:val="18"/>
              </w:rPr>
              <w:t>Алматы</w:t>
            </w:r>
            <w:proofErr w:type="spellEnd"/>
            <w:r w:rsidRPr="008973F2">
              <w:rPr>
                <w:color w:val="000000"/>
                <w:sz w:val="18"/>
                <w:szCs w:val="18"/>
              </w:rPr>
              <w:br/>
              <w:t xml:space="preserve">Комитета государственных доходов Министерства финансов Республики Казахстан посредством </w:t>
            </w:r>
            <w:proofErr w:type="spellStart"/>
            <w:r w:rsidRPr="008973F2">
              <w:rPr>
                <w:color w:val="000000"/>
                <w:sz w:val="18"/>
                <w:szCs w:val="18"/>
              </w:rPr>
              <w:t>веб-портала</w:t>
            </w:r>
            <w:proofErr w:type="spellEnd"/>
            <w:r w:rsidRPr="008973F2">
              <w:rPr>
                <w:color w:val="000000"/>
                <w:sz w:val="18"/>
                <w:szCs w:val="18"/>
              </w:rPr>
              <w:t xml:space="preserve"> «электронного правительства»  https://egov.kz</w:t>
            </w:r>
          </w:p>
        </w:tc>
        <w:tc>
          <w:tcPr>
            <w:tcW w:w="1701"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lang w:val="en-US"/>
              </w:rPr>
            </w:pPr>
            <w:r w:rsidRPr="008973F2">
              <w:rPr>
                <w:color w:val="000000"/>
                <w:sz w:val="18"/>
                <w:szCs w:val="18"/>
                <w:lang w:val="en-US"/>
              </w:rPr>
              <w:t>23-32</w:t>
            </w:r>
          </w:p>
        </w:tc>
      </w:tr>
      <w:tr w:rsidR="00563D91" w:rsidRPr="008973F2" w:rsidTr="008973F2">
        <w:trPr>
          <w:gridAfter w:val="2"/>
          <w:wAfter w:w="30" w:type="dxa"/>
          <w:trHeight w:val="171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lastRenderedPageBreak/>
              <w:t>7</w:t>
            </w:r>
          </w:p>
        </w:tc>
        <w:tc>
          <w:tcPr>
            <w:tcW w:w="4073"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 Таблица цен  ТОО «EXTRA GROUP»    лот №1</w:t>
            </w:r>
          </w:p>
        </w:tc>
        <w:tc>
          <w:tcPr>
            <w:tcW w:w="2660"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 26.11.2021 г. </w:t>
            </w:r>
          </w:p>
        </w:tc>
        <w:tc>
          <w:tcPr>
            <w:tcW w:w="3118" w:type="dxa"/>
            <w:gridSpan w:val="3"/>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Приложение 5  к </w:t>
            </w:r>
            <w:r w:rsidRPr="008973F2">
              <w:rPr>
                <w:color w:val="000000"/>
                <w:sz w:val="18"/>
                <w:szCs w:val="18"/>
              </w:rPr>
              <w:br/>
              <w:t>Тендерной</w:t>
            </w:r>
          </w:p>
          <w:p w:rsidR="00563D91" w:rsidRPr="008973F2" w:rsidRDefault="00563D91" w:rsidP="00563D91">
            <w:pPr>
              <w:jc w:val="center"/>
              <w:rPr>
                <w:color w:val="000000"/>
                <w:sz w:val="18"/>
                <w:szCs w:val="18"/>
              </w:rPr>
            </w:pPr>
            <w:r w:rsidRPr="008973F2">
              <w:rPr>
                <w:color w:val="000000"/>
                <w:sz w:val="18"/>
                <w:szCs w:val="18"/>
              </w:rPr>
              <w:t>документации форма</w:t>
            </w:r>
          </w:p>
        </w:tc>
        <w:tc>
          <w:tcPr>
            <w:tcW w:w="2410"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Директор </w:t>
            </w:r>
            <w:r w:rsidRPr="008973F2">
              <w:rPr>
                <w:color w:val="000000"/>
                <w:sz w:val="18"/>
                <w:szCs w:val="18"/>
              </w:rPr>
              <w:br/>
              <w:t xml:space="preserve">Товарищество с ограниченной </w:t>
            </w:r>
            <w:r w:rsidRPr="008973F2">
              <w:rPr>
                <w:color w:val="000000"/>
                <w:sz w:val="18"/>
                <w:szCs w:val="18"/>
              </w:rPr>
              <w:br/>
              <w:t xml:space="preserve">ответственностью </w:t>
            </w:r>
            <w:r w:rsidRPr="008973F2">
              <w:rPr>
                <w:color w:val="000000"/>
                <w:sz w:val="18"/>
                <w:szCs w:val="18"/>
              </w:rPr>
              <w:br/>
              <w:t xml:space="preserve">ТОО «EXTRA GROUP» </w:t>
            </w:r>
          </w:p>
        </w:tc>
        <w:tc>
          <w:tcPr>
            <w:tcW w:w="1701"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33-34</w:t>
            </w:r>
          </w:p>
        </w:tc>
      </w:tr>
      <w:tr w:rsidR="00563D91" w:rsidRPr="008973F2" w:rsidTr="00563D91">
        <w:trPr>
          <w:trHeight w:val="300"/>
        </w:trPr>
        <w:tc>
          <w:tcPr>
            <w:tcW w:w="1581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563D91" w:rsidRPr="008973F2" w:rsidRDefault="00563D91" w:rsidP="00563D91">
            <w:pPr>
              <w:rPr>
                <w:b/>
                <w:bCs/>
                <w:color w:val="000000"/>
                <w:sz w:val="18"/>
                <w:szCs w:val="18"/>
              </w:rPr>
            </w:pPr>
            <w:r w:rsidRPr="008973F2">
              <w:rPr>
                <w:b/>
                <w:bCs/>
                <w:color w:val="000000"/>
                <w:sz w:val="18"/>
                <w:szCs w:val="18"/>
                <w:highlight w:val="green"/>
              </w:rPr>
              <w:t>Техническая спецификация:</w:t>
            </w:r>
          </w:p>
        </w:tc>
      </w:tr>
      <w:tr w:rsidR="00563D91" w:rsidRPr="008973F2" w:rsidTr="008973F2">
        <w:trPr>
          <w:gridAfter w:val="2"/>
          <w:wAfter w:w="30" w:type="dxa"/>
          <w:trHeight w:val="171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1</w:t>
            </w:r>
          </w:p>
        </w:tc>
        <w:tc>
          <w:tcPr>
            <w:tcW w:w="4073"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rPr>
                <w:color w:val="000000"/>
                <w:sz w:val="18"/>
                <w:szCs w:val="18"/>
              </w:rPr>
            </w:pPr>
            <w:r w:rsidRPr="008973F2">
              <w:rPr>
                <w:color w:val="000000"/>
                <w:sz w:val="18"/>
                <w:szCs w:val="18"/>
              </w:rPr>
              <w:t>техническая спецификация на следующие лоты №1</w:t>
            </w:r>
          </w:p>
        </w:tc>
        <w:tc>
          <w:tcPr>
            <w:tcW w:w="2660"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 26.11.2021 г. </w:t>
            </w:r>
          </w:p>
        </w:tc>
        <w:tc>
          <w:tcPr>
            <w:tcW w:w="3118" w:type="dxa"/>
            <w:gridSpan w:val="3"/>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техническая спецификация  на закупаемые товары</w:t>
            </w:r>
          </w:p>
        </w:tc>
        <w:tc>
          <w:tcPr>
            <w:tcW w:w="2410"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Директор </w:t>
            </w:r>
            <w:r w:rsidRPr="008973F2">
              <w:rPr>
                <w:color w:val="000000"/>
                <w:sz w:val="18"/>
                <w:szCs w:val="18"/>
              </w:rPr>
              <w:br/>
              <w:t xml:space="preserve">Товарищество с ограниченной </w:t>
            </w:r>
            <w:r w:rsidRPr="008973F2">
              <w:rPr>
                <w:color w:val="000000"/>
                <w:sz w:val="18"/>
                <w:szCs w:val="18"/>
              </w:rPr>
              <w:br/>
              <w:t xml:space="preserve">ответственностью </w:t>
            </w:r>
            <w:r w:rsidRPr="008973F2">
              <w:rPr>
                <w:color w:val="000000"/>
                <w:sz w:val="18"/>
                <w:szCs w:val="18"/>
              </w:rPr>
              <w:br/>
              <w:t xml:space="preserve">ТОО «EXTRA GROUP» </w:t>
            </w:r>
          </w:p>
        </w:tc>
        <w:tc>
          <w:tcPr>
            <w:tcW w:w="1701" w:type="dxa"/>
            <w:gridSpan w:val="2"/>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nil"/>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lang w:val="en-US"/>
              </w:rPr>
              <w:t>1-12</w:t>
            </w:r>
          </w:p>
        </w:tc>
      </w:tr>
      <w:tr w:rsidR="00563D91" w:rsidRPr="008973F2" w:rsidTr="008973F2">
        <w:trPr>
          <w:gridAfter w:val="2"/>
          <w:wAfter w:w="30" w:type="dxa"/>
          <w:trHeight w:val="142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2</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rPr>
                <w:color w:val="000000"/>
                <w:sz w:val="18"/>
                <w:szCs w:val="18"/>
              </w:rPr>
            </w:pPr>
            <w:r w:rsidRPr="008973F2">
              <w:rPr>
                <w:color w:val="000000"/>
                <w:sz w:val="18"/>
                <w:szCs w:val="18"/>
              </w:rPr>
              <w:t>РЕГИСТРАЦИОННОЕ УДОСТОВЕРЕНИЕ  РК-МТ-5№021500 Электрокардиограф BTL-08 с принадлежностями от 26.11.2020г;</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 xml:space="preserve"> РК-МТ-5№021500 Электрокардиограф BTL-08 с принадлежностями от 26.11.2020г;</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РЕГИСТРАЦИОННОЕ УДОСТОВЕРЕНИЕ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Министерство здравоохранения</w:t>
            </w:r>
            <w:r w:rsidRPr="008973F2">
              <w:rPr>
                <w:color w:val="000000"/>
                <w:sz w:val="18"/>
                <w:szCs w:val="18"/>
              </w:rPr>
              <w:br/>
              <w:t>Республики Казахстан АХМЕТНИЯЗОВА ЛАУРА МУСТАФЬЕВНА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63D91" w:rsidRPr="008973F2" w:rsidRDefault="00563D91" w:rsidP="00563D91">
            <w:pPr>
              <w:jc w:val="center"/>
              <w:rPr>
                <w:color w:val="000000"/>
                <w:sz w:val="18"/>
                <w:szCs w:val="18"/>
              </w:rPr>
            </w:pPr>
            <w:r w:rsidRPr="008973F2">
              <w:rPr>
                <w:color w:val="000000"/>
                <w:sz w:val="18"/>
                <w:szCs w:val="18"/>
              </w:rPr>
              <w:t>13-62</w:t>
            </w:r>
          </w:p>
        </w:tc>
      </w:tr>
      <w:tr w:rsidR="00563D91" w:rsidRPr="008973F2" w:rsidTr="008973F2">
        <w:trPr>
          <w:gridAfter w:val="2"/>
          <w:wAfter w:w="30" w:type="dxa"/>
          <w:trHeight w:val="142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3</w:t>
            </w:r>
          </w:p>
        </w:tc>
        <w:tc>
          <w:tcPr>
            <w:tcW w:w="4073" w:type="dxa"/>
            <w:tcBorders>
              <w:top w:val="single" w:sz="4" w:space="0" w:color="auto"/>
              <w:left w:val="nil"/>
              <w:bottom w:val="single" w:sz="4" w:space="0" w:color="auto"/>
              <w:right w:val="single" w:sz="4" w:space="0" w:color="auto"/>
            </w:tcBorders>
            <w:shd w:val="clear" w:color="auto" w:fill="auto"/>
            <w:vAlign w:val="center"/>
          </w:tcPr>
          <w:p w:rsidR="00563D91" w:rsidRPr="008973F2" w:rsidRDefault="00563D91" w:rsidP="00563D91">
            <w:pPr>
              <w:rPr>
                <w:color w:val="000000"/>
                <w:sz w:val="18"/>
                <w:szCs w:val="18"/>
              </w:rPr>
            </w:pPr>
            <w:r w:rsidRPr="008973F2">
              <w:rPr>
                <w:color w:val="000000"/>
                <w:sz w:val="18"/>
                <w:szCs w:val="18"/>
              </w:rPr>
              <w:t>СЕРТИФИКАТ об утверждении типа средств  измерений № (номер присваиваемый на  портале) 332  Номер: KZ30VTN00003967 Дата выдачи: 15.10.2019  Настоящий сертификат удостоверяет, что на основании положительных результатов испытаний утвержден тип Электрокардиографы BTL-08 моделей;</w:t>
            </w:r>
          </w:p>
        </w:tc>
        <w:tc>
          <w:tcPr>
            <w:tcW w:w="2660" w:type="dxa"/>
            <w:tcBorders>
              <w:top w:val="single" w:sz="4" w:space="0" w:color="auto"/>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 xml:space="preserve">Номер: KZ30VTN00003967 Дата выдачи: 15.10.2019 </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СЕРТИФИКАТ об утверждении типа средств  измерений</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Республиканское государственное</w:t>
            </w:r>
            <w:r w:rsidRPr="008973F2">
              <w:rPr>
                <w:color w:val="000000"/>
                <w:sz w:val="18"/>
                <w:szCs w:val="18"/>
              </w:rPr>
              <w:br/>
              <w:t>учреждение "Комитет</w:t>
            </w:r>
            <w:r w:rsidRPr="008973F2">
              <w:rPr>
                <w:color w:val="000000"/>
                <w:sz w:val="18"/>
                <w:szCs w:val="18"/>
              </w:rPr>
              <w:br/>
              <w:t>технического регулирования и</w:t>
            </w:r>
            <w:r w:rsidRPr="008973F2">
              <w:rPr>
                <w:color w:val="000000"/>
                <w:sz w:val="18"/>
                <w:szCs w:val="18"/>
              </w:rPr>
              <w:br/>
              <w:t>метрологии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оригинал</w:t>
            </w:r>
          </w:p>
        </w:tc>
        <w:tc>
          <w:tcPr>
            <w:tcW w:w="1364" w:type="dxa"/>
            <w:tcBorders>
              <w:top w:val="single" w:sz="4" w:space="0" w:color="auto"/>
              <w:left w:val="nil"/>
              <w:bottom w:val="single" w:sz="4" w:space="0" w:color="auto"/>
              <w:right w:val="single" w:sz="4" w:space="0" w:color="auto"/>
            </w:tcBorders>
            <w:shd w:val="clear" w:color="auto" w:fill="auto"/>
            <w:vAlign w:val="center"/>
          </w:tcPr>
          <w:p w:rsidR="00563D91" w:rsidRPr="008973F2" w:rsidRDefault="00563D91" w:rsidP="00563D91">
            <w:pPr>
              <w:jc w:val="center"/>
              <w:rPr>
                <w:color w:val="000000"/>
                <w:sz w:val="18"/>
                <w:szCs w:val="18"/>
              </w:rPr>
            </w:pPr>
            <w:r w:rsidRPr="008973F2">
              <w:rPr>
                <w:color w:val="000000"/>
                <w:sz w:val="18"/>
                <w:szCs w:val="18"/>
              </w:rPr>
              <w:t>63-88</w:t>
            </w:r>
          </w:p>
        </w:tc>
      </w:tr>
      <w:tr w:rsidR="008973F2" w:rsidRPr="008973F2" w:rsidTr="008973F2">
        <w:trPr>
          <w:gridAfter w:val="2"/>
          <w:wAfter w:w="30" w:type="dxa"/>
          <w:trHeight w:val="142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8973F2" w:rsidRPr="008973F2" w:rsidRDefault="008973F2" w:rsidP="00563D91">
            <w:pPr>
              <w:jc w:val="center"/>
              <w:rPr>
                <w:color w:val="000000"/>
                <w:sz w:val="18"/>
                <w:szCs w:val="18"/>
                <w:lang w:val="kk-KZ"/>
              </w:rPr>
            </w:pPr>
            <w:r>
              <w:rPr>
                <w:color w:val="000000"/>
                <w:sz w:val="18"/>
                <w:szCs w:val="18"/>
                <w:lang w:val="kk-KZ"/>
              </w:rPr>
              <w:t>4</w:t>
            </w:r>
          </w:p>
        </w:tc>
        <w:tc>
          <w:tcPr>
            <w:tcW w:w="4073" w:type="dxa"/>
            <w:tcBorders>
              <w:top w:val="single" w:sz="4" w:space="0" w:color="auto"/>
              <w:left w:val="nil"/>
              <w:bottom w:val="single" w:sz="4" w:space="0" w:color="auto"/>
              <w:right w:val="single" w:sz="4" w:space="0" w:color="auto"/>
            </w:tcBorders>
            <w:shd w:val="clear" w:color="auto" w:fill="auto"/>
            <w:vAlign w:val="center"/>
          </w:tcPr>
          <w:p w:rsidR="008973F2" w:rsidRPr="00957F19" w:rsidRDefault="008973F2" w:rsidP="00F36090">
            <w:pPr>
              <w:jc w:val="center"/>
              <w:rPr>
                <w:sz w:val="18"/>
                <w:szCs w:val="18"/>
              </w:rPr>
            </w:pPr>
            <w:r w:rsidRPr="00957F19">
              <w:rPr>
                <w:sz w:val="18"/>
                <w:szCs w:val="18"/>
              </w:rPr>
              <w:t>Опись документов на электронном носителе</w:t>
            </w:r>
          </w:p>
        </w:tc>
        <w:tc>
          <w:tcPr>
            <w:tcW w:w="2660" w:type="dxa"/>
            <w:tcBorders>
              <w:top w:val="single" w:sz="4" w:space="0" w:color="auto"/>
              <w:left w:val="nil"/>
              <w:bottom w:val="single" w:sz="4" w:space="0" w:color="auto"/>
              <w:right w:val="single" w:sz="4" w:space="0" w:color="auto"/>
            </w:tcBorders>
            <w:shd w:val="clear" w:color="auto" w:fill="auto"/>
            <w:vAlign w:val="center"/>
          </w:tcPr>
          <w:p w:rsidR="008973F2" w:rsidRPr="00957F19" w:rsidRDefault="008973F2" w:rsidP="00F36090">
            <w:pPr>
              <w:jc w:val="center"/>
              <w:rPr>
                <w:sz w:val="18"/>
                <w:szCs w:val="18"/>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8973F2" w:rsidRPr="00957F19" w:rsidRDefault="008973F2" w:rsidP="00F36090">
            <w:pPr>
              <w:jc w:val="center"/>
              <w:rPr>
                <w:sz w:val="18"/>
                <w:szCs w:val="18"/>
              </w:rPr>
            </w:pPr>
            <w:r w:rsidRPr="00957F19">
              <w:rPr>
                <w:sz w:val="18"/>
                <w:szCs w:val="18"/>
              </w:rPr>
              <w:t>Опись документов в формате .</w:t>
            </w:r>
            <w:proofErr w:type="spellStart"/>
            <w:r w:rsidRPr="00957F19">
              <w:rPr>
                <w:sz w:val="18"/>
                <w:szCs w:val="18"/>
              </w:rPr>
              <w:t>docx</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973F2" w:rsidRPr="00957F19" w:rsidRDefault="008973F2" w:rsidP="00F36090">
            <w:pPr>
              <w:jc w:val="center"/>
              <w:rPr>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8973F2" w:rsidRPr="00957F19" w:rsidRDefault="008973F2" w:rsidP="00F36090">
            <w:pPr>
              <w:jc w:val="center"/>
              <w:rPr>
                <w:sz w:val="18"/>
                <w:szCs w:val="18"/>
                <w:lang w:val="kk-KZ"/>
              </w:rPr>
            </w:pPr>
            <w:r w:rsidRPr="00957F19">
              <w:rPr>
                <w:sz w:val="18"/>
                <w:szCs w:val="18"/>
                <w:lang w:val="en-US"/>
              </w:rPr>
              <w:t xml:space="preserve">DVD RW  </w:t>
            </w:r>
            <w:r w:rsidRPr="00957F19">
              <w:rPr>
                <w:sz w:val="18"/>
                <w:szCs w:val="18"/>
                <w:lang w:val="kk-KZ"/>
              </w:rPr>
              <w:t>диск</w:t>
            </w:r>
          </w:p>
        </w:tc>
        <w:tc>
          <w:tcPr>
            <w:tcW w:w="1364" w:type="dxa"/>
            <w:tcBorders>
              <w:top w:val="single" w:sz="4" w:space="0" w:color="auto"/>
              <w:left w:val="nil"/>
              <w:bottom w:val="single" w:sz="4" w:space="0" w:color="auto"/>
              <w:right w:val="single" w:sz="4" w:space="0" w:color="auto"/>
            </w:tcBorders>
            <w:shd w:val="clear" w:color="auto" w:fill="auto"/>
            <w:vAlign w:val="center"/>
          </w:tcPr>
          <w:p w:rsidR="008973F2" w:rsidRPr="00957F19" w:rsidRDefault="008973F2" w:rsidP="00F36090">
            <w:pPr>
              <w:jc w:val="center"/>
              <w:rPr>
                <w:sz w:val="18"/>
                <w:szCs w:val="18"/>
              </w:rPr>
            </w:pPr>
            <w:r w:rsidRPr="00957F19">
              <w:rPr>
                <w:sz w:val="18"/>
                <w:szCs w:val="18"/>
              </w:rPr>
              <w:t>Опись документов на электронном носителе</w:t>
            </w:r>
          </w:p>
        </w:tc>
      </w:tr>
    </w:tbl>
    <w:p w:rsidR="00563D91" w:rsidRPr="00890DDC" w:rsidRDefault="00563D91" w:rsidP="00563D91">
      <w:pPr>
        <w:rPr>
          <w:rFonts w:asciiTheme="majorHAnsi" w:hAnsiTheme="majorHAnsi" w:cstheme="majorHAnsi"/>
          <w:sz w:val="20"/>
          <w:szCs w:val="20"/>
        </w:rPr>
      </w:pPr>
    </w:p>
    <w:p w:rsidR="00957F19" w:rsidRPr="006D2059" w:rsidRDefault="00957F19" w:rsidP="00957F19">
      <w:pPr>
        <w:jc w:val="center"/>
        <w:rPr>
          <w:b/>
        </w:rPr>
      </w:pPr>
    </w:p>
    <w:p w:rsidR="006D2059" w:rsidRDefault="006D2059" w:rsidP="00957F19">
      <w:pPr>
        <w:jc w:val="center"/>
        <w:rPr>
          <w:b/>
          <w:lang w:val="kk-KZ"/>
        </w:rPr>
      </w:pPr>
    </w:p>
    <w:p w:rsidR="006D2059" w:rsidRDefault="006D2059" w:rsidP="00957F19">
      <w:pPr>
        <w:jc w:val="center"/>
        <w:rPr>
          <w:b/>
          <w:lang w:val="kk-KZ"/>
        </w:rPr>
      </w:pPr>
    </w:p>
    <w:p w:rsidR="006D2059" w:rsidRDefault="006D2059" w:rsidP="00957F19">
      <w:pPr>
        <w:jc w:val="center"/>
        <w:rPr>
          <w:b/>
          <w:lang w:val="kk-KZ"/>
        </w:rPr>
      </w:pPr>
    </w:p>
    <w:p w:rsidR="006D2059" w:rsidRDefault="006D2059" w:rsidP="00957F19">
      <w:pPr>
        <w:jc w:val="center"/>
        <w:rPr>
          <w:b/>
          <w:lang w:val="kk-KZ"/>
        </w:rPr>
      </w:pPr>
    </w:p>
    <w:p w:rsidR="00E602FD" w:rsidRPr="006D2059" w:rsidRDefault="00E602FD" w:rsidP="00957F19">
      <w:pPr>
        <w:jc w:val="center"/>
        <w:rPr>
          <w:b/>
        </w:rPr>
      </w:pPr>
      <w:r w:rsidRPr="006D2059">
        <w:rPr>
          <w:b/>
        </w:rPr>
        <w:t>ТОО «</w:t>
      </w:r>
      <w:proofErr w:type="spellStart"/>
      <w:r w:rsidR="008216A7" w:rsidRPr="006D2059">
        <w:rPr>
          <w:b/>
          <w:color w:val="000033"/>
        </w:rPr>
        <w:t>Юнимед</w:t>
      </w:r>
      <w:proofErr w:type="spellEnd"/>
      <w:r w:rsidR="008216A7" w:rsidRPr="006D2059">
        <w:rPr>
          <w:b/>
          <w:color w:val="000033"/>
        </w:rPr>
        <w:t xml:space="preserve"> СК»</w:t>
      </w:r>
    </w:p>
    <w:p w:rsidR="00957F19" w:rsidRPr="00957F19" w:rsidRDefault="00957F19" w:rsidP="00957F19">
      <w:pPr>
        <w:jc w:val="center"/>
        <w:rPr>
          <w:sz w:val="18"/>
          <w:szCs w:val="18"/>
        </w:rPr>
      </w:pPr>
    </w:p>
    <w:tbl>
      <w:tblPr>
        <w:tblStyle w:val="TableGrid"/>
        <w:tblW w:w="15114" w:type="dxa"/>
        <w:tblInd w:w="-266" w:type="dxa"/>
        <w:tblLayout w:type="fixed"/>
        <w:tblCellMar>
          <w:left w:w="106" w:type="dxa"/>
          <w:right w:w="24" w:type="dxa"/>
        </w:tblCellMar>
        <w:tblLook w:val="04A0"/>
      </w:tblPr>
      <w:tblGrid>
        <w:gridCol w:w="403"/>
        <w:gridCol w:w="5498"/>
        <w:gridCol w:w="1417"/>
        <w:gridCol w:w="2977"/>
        <w:gridCol w:w="1701"/>
        <w:gridCol w:w="1984"/>
        <w:gridCol w:w="1134"/>
      </w:tblGrid>
      <w:tr w:rsidR="00563D91" w:rsidRPr="000D1BD6" w:rsidTr="00563D91">
        <w:trPr>
          <w:trHeight w:val="616"/>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left="72"/>
              <w:jc w:val="center"/>
              <w:rPr>
                <w:sz w:val="16"/>
                <w:szCs w:val="16"/>
              </w:rPr>
            </w:pPr>
            <w:r w:rsidRPr="000D1BD6">
              <w:rPr>
                <w:rFonts w:eastAsia="Arial"/>
                <w:b/>
                <w:sz w:val="16"/>
                <w:szCs w:val="16"/>
              </w:rPr>
              <w:t>№</w:t>
            </w:r>
          </w:p>
        </w:tc>
        <w:tc>
          <w:tcPr>
            <w:tcW w:w="5498"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rFonts w:eastAsia="Arial"/>
                <w:b/>
                <w:sz w:val="16"/>
                <w:szCs w:val="16"/>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b/>
                <w:sz w:val="16"/>
                <w:szCs w:val="16"/>
              </w:rPr>
              <w:t>Дата и номер</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2"/>
              <w:jc w:val="center"/>
              <w:rPr>
                <w:sz w:val="16"/>
                <w:szCs w:val="16"/>
              </w:rPr>
            </w:pPr>
            <w:r w:rsidRPr="000D1BD6">
              <w:rPr>
                <w:rFonts w:eastAsia="Arial"/>
                <w:b/>
                <w:sz w:val="16"/>
                <w:szCs w:val="16"/>
              </w:rPr>
              <w:t>Краткое содержание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rFonts w:eastAsia="Arial"/>
                <w:b/>
                <w:sz w:val="16"/>
                <w:szCs w:val="16"/>
              </w:rPr>
              <w:t>Кем подписан документ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spacing w:line="275" w:lineRule="auto"/>
              <w:jc w:val="center"/>
              <w:rPr>
                <w:sz w:val="16"/>
                <w:szCs w:val="16"/>
              </w:rPr>
            </w:pPr>
            <w:r w:rsidRPr="000D1BD6">
              <w:rPr>
                <w:rFonts w:eastAsia="Arial"/>
                <w:b/>
                <w:sz w:val="16"/>
                <w:szCs w:val="16"/>
              </w:rPr>
              <w:t>Оригинал, копия, нотариально</w:t>
            </w:r>
          </w:p>
          <w:p w:rsidR="00563D91" w:rsidRPr="000D1BD6" w:rsidRDefault="00563D91" w:rsidP="00563D91">
            <w:pPr>
              <w:spacing w:after="9"/>
              <w:ind w:left="2"/>
              <w:jc w:val="center"/>
              <w:rPr>
                <w:sz w:val="16"/>
                <w:szCs w:val="16"/>
              </w:rPr>
            </w:pPr>
            <w:r w:rsidRPr="000D1BD6">
              <w:rPr>
                <w:rFonts w:eastAsia="Arial"/>
                <w:b/>
                <w:sz w:val="16"/>
                <w:szCs w:val="16"/>
              </w:rPr>
              <w:t>засвидетельствованная</w:t>
            </w:r>
          </w:p>
          <w:p w:rsidR="00563D91" w:rsidRPr="000D1BD6" w:rsidRDefault="00563D91" w:rsidP="00563D91">
            <w:pPr>
              <w:ind w:right="79"/>
              <w:jc w:val="center"/>
              <w:rPr>
                <w:sz w:val="16"/>
                <w:szCs w:val="16"/>
              </w:rPr>
            </w:pPr>
            <w:r w:rsidRPr="000D1BD6">
              <w:rPr>
                <w:rFonts w:eastAsia="Arial"/>
                <w:b/>
                <w:sz w:val="16"/>
                <w:szCs w:val="16"/>
              </w:rPr>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3"/>
              <w:jc w:val="center"/>
              <w:rPr>
                <w:sz w:val="16"/>
                <w:szCs w:val="16"/>
              </w:rPr>
            </w:pPr>
            <w:r w:rsidRPr="000D1BD6">
              <w:rPr>
                <w:rFonts w:eastAsia="Arial"/>
                <w:b/>
                <w:sz w:val="16"/>
                <w:szCs w:val="16"/>
              </w:rPr>
              <w:t>Стр.</w:t>
            </w:r>
          </w:p>
        </w:tc>
      </w:tr>
      <w:tr w:rsidR="00563D91" w:rsidRPr="000D1BD6" w:rsidTr="00563D91">
        <w:trPr>
          <w:trHeight w:val="1473"/>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1</w:t>
            </w:r>
          </w:p>
        </w:tc>
        <w:tc>
          <w:tcPr>
            <w:tcW w:w="5498"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37"/>
              <w:jc w:val="center"/>
              <w:rPr>
                <w:sz w:val="16"/>
                <w:szCs w:val="16"/>
              </w:rPr>
            </w:pPr>
          </w:p>
          <w:p w:rsidR="00563D91" w:rsidRPr="000D1BD6" w:rsidRDefault="00563D91" w:rsidP="00563D91">
            <w:pPr>
              <w:spacing w:line="274" w:lineRule="auto"/>
              <w:jc w:val="center"/>
              <w:rPr>
                <w:sz w:val="16"/>
                <w:szCs w:val="16"/>
              </w:rPr>
            </w:pPr>
            <w:r w:rsidRPr="000D1BD6">
              <w:rPr>
                <w:rFonts w:eastAsia="Arial"/>
                <w:sz w:val="16"/>
                <w:szCs w:val="16"/>
              </w:rPr>
              <w:t>Заявка на участие в тендере</w:t>
            </w:r>
          </w:p>
          <w:p w:rsidR="00563D91" w:rsidRPr="000D1BD6" w:rsidRDefault="00563D91" w:rsidP="00563D91">
            <w:pPr>
              <w:spacing w:after="28"/>
              <w:ind w:left="192" w:hanging="173"/>
              <w:jc w:val="center"/>
              <w:rPr>
                <w:sz w:val="16"/>
                <w:szCs w:val="16"/>
              </w:rPr>
            </w:pPr>
            <w:r w:rsidRPr="000D1BD6">
              <w:rPr>
                <w:rFonts w:eastAsia="Arial"/>
                <w:sz w:val="16"/>
                <w:szCs w:val="16"/>
              </w:rPr>
              <w:t>(для физических лиц, осуществляющих</w:t>
            </w:r>
          </w:p>
          <w:p w:rsidR="00563D91" w:rsidRPr="000D1BD6" w:rsidRDefault="00563D91" w:rsidP="00563D91">
            <w:pPr>
              <w:spacing w:line="250" w:lineRule="auto"/>
              <w:ind w:left="24" w:hanging="22"/>
              <w:jc w:val="center"/>
              <w:rPr>
                <w:sz w:val="16"/>
                <w:szCs w:val="16"/>
              </w:rPr>
            </w:pPr>
            <w:r w:rsidRPr="000D1BD6">
              <w:rPr>
                <w:rFonts w:eastAsia="Arial"/>
                <w:sz w:val="16"/>
                <w:szCs w:val="16"/>
              </w:rPr>
              <w:t>предпринимательскую               деятельность и юридических лиц)</w:t>
            </w:r>
          </w:p>
          <w:p w:rsidR="00563D91" w:rsidRPr="000D1BD6" w:rsidRDefault="00563D91" w:rsidP="00563D91">
            <w:pPr>
              <w:ind w:right="84"/>
              <w:jc w:val="center"/>
              <w:rPr>
                <w:sz w:val="16"/>
                <w:szCs w:val="16"/>
              </w:rPr>
            </w:pPr>
            <w:r w:rsidRPr="000D1BD6">
              <w:rPr>
                <w:rStyle w:val="fontstyle01"/>
                <w:sz w:val="16"/>
                <w:szCs w:val="16"/>
              </w:rPr>
              <w:t>ТОО «</w:t>
            </w:r>
            <w:proofErr w:type="spellStart"/>
            <w:r w:rsidRPr="000D1BD6">
              <w:rPr>
                <w:rStyle w:val="fontstyle01"/>
                <w:sz w:val="16"/>
                <w:szCs w:val="16"/>
              </w:rPr>
              <w:t>Юнимед</w:t>
            </w:r>
            <w:proofErr w:type="spellEnd"/>
            <w:r w:rsidRPr="000D1BD6">
              <w:rPr>
                <w:rStyle w:val="fontstyle01"/>
                <w:sz w:val="16"/>
                <w:szCs w:val="16"/>
              </w:rPr>
              <w:t xml:space="preserve"> СК»</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8"/>
              <w:jc w:val="center"/>
              <w:rPr>
                <w:sz w:val="16"/>
                <w:szCs w:val="16"/>
              </w:rPr>
            </w:pPr>
            <w:r w:rsidRPr="000D1BD6">
              <w:rPr>
                <w:rFonts w:eastAsia="Arial"/>
                <w:sz w:val="16"/>
                <w:szCs w:val="16"/>
              </w:rPr>
              <w:t>Б/Н от 24.11.2021</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spacing w:line="256" w:lineRule="auto"/>
              <w:ind w:left="170" w:right="253" w:firstLine="17"/>
              <w:jc w:val="center"/>
              <w:rPr>
                <w:sz w:val="16"/>
                <w:szCs w:val="16"/>
              </w:rPr>
            </w:pPr>
            <w:r w:rsidRPr="000D1BD6">
              <w:rPr>
                <w:rFonts w:eastAsia="Arial"/>
                <w:sz w:val="16"/>
                <w:szCs w:val="16"/>
              </w:rPr>
              <w:t>Приложение 2 к ТД, Приложение 2 к приказу Министра здравоохранения и</w:t>
            </w:r>
          </w:p>
          <w:p w:rsidR="00563D91" w:rsidRPr="000D1BD6" w:rsidRDefault="00563D91" w:rsidP="00563D91">
            <w:pPr>
              <w:spacing w:after="10"/>
              <w:ind w:right="83"/>
              <w:jc w:val="center"/>
              <w:rPr>
                <w:sz w:val="16"/>
                <w:szCs w:val="16"/>
              </w:rPr>
            </w:pPr>
            <w:r w:rsidRPr="000D1BD6">
              <w:rPr>
                <w:rFonts w:eastAsia="Arial"/>
                <w:sz w:val="16"/>
                <w:szCs w:val="16"/>
              </w:rPr>
              <w:t>социального развития</w:t>
            </w:r>
          </w:p>
          <w:p w:rsidR="00563D91" w:rsidRPr="000D1BD6" w:rsidRDefault="00563D91" w:rsidP="00563D91">
            <w:pPr>
              <w:spacing w:after="26"/>
              <w:ind w:right="23"/>
              <w:jc w:val="center"/>
              <w:rPr>
                <w:sz w:val="16"/>
                <w:szCs w:val="16"/>
              </w:rPr>
            </w:pPr>
            <w:r w:rsidRPr="000D1BD6">
              <w:rPr>
                <w:rFonts w:eastAsia="Arial"/>
                <w:sz w:val="16"/>
                <w:szCs w:val="16"/>
              </w:rPr>
              <w:t>Республики Казахстан от 18 января 2017 года</w:t>
            </w:r>
          </w:p>
          <w:p w:rsidR="00563D91" w:rsidRPr="000D1BD6" w:rsidRDefault="00563D91" w:rsidP="00563D91">
            <w:pPr>
              <w:spacing w:after="9"/>
              <w:ind w:right="79"/>
              <w:jc w:val="center"/>
              <w:rPr>
                <w:sz w:val="16"/>
                <w:szCs w:val="16"/>
              </w:rPr>
            </w:pPr>
            <w:r w:rsidRPr="000D1BD6">
              <w:rPr>
                <w:rFonts w:eastAsia="Arial"/>
                <w:sz w:val="16"/>
                <w:szCs w:val="16"/>
              </w:rPr>
              <w:t>№ 20</w:t>
            </w:r>
          </w:p>
          <w:p w:rsidR="00563D91" w:rsidRPr="000D1BD6" w:rsidRDefault="00563D91" w:rsidP="00563D91">
            <w:pPr>
              <w:ind w:right="81"/>
              <w:jc w:val="center"/>
              <w:rPr>
                <w:sz w:val="16"/>
                <w:szCs w:val="16"/>
              </w:rPr>
            </w:pPr>
            <w:r w:rsidRPr="000D1BD6">
              <w:rPr>
                <w:rFonts w:eastAsia="Arial"/>
                <w:sz w:val="16"/>
                <w:szCs w:val="16"/>
              </w:rPr>
              <w:t>Форма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1"/>
              <w:jc w:val="center"/>
              <w:rPr>
                <w:sz w:val="16"/>
                <w:szCs w:val="16"/>
              </w:rPr>
            </w:pPr>
            <w:r w:rsidRPr="000D1BD6">
              <w:rPr>
                <w:rFonts w:eastAsia="Arial"/>
                <w:sz w:val="16"/>
                <w:szCs w:val="16"/>
              </w:rPr>
              <w:t>Директор</w:t>
            </w:r>
          </w:p>
          <w:p w:rsidR="00563D91" w:rsidRPr="000D1BD6" w:rsidRDefault="00563D91" w:rsidP="00563D91">
            <w:pPr>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0"/>
              <w:ind w:right="85"/>
              <w:jc w:val="center"/>
              <w:rPr>
                <w:sz w:val="16"/>
                <w:szCs w:val="16"/>
              </w:rPr>
            </w:pPr>
            <w:r w:rsidRPr="000D1BD6">
              <w:rPr>
                <w:rFonts w:eastAsia="Arial"/>
                <w:sz w:val="16"/>
                <w:szCs w:val="16"/>
              </w:rPr>
              <w:t>ответственностью</w:t>
            </w:r>
          </w:p>
          <w:p w:rsidR="00563D91" w:rsidRPr="000D1BD6" w:rsidRDefault="00563D91" w:rsidP="00563D91">
            <w:pPr>
              <w:ind w:right="84"/>
              <w:jc w:val="center"/>
              <w:rPr>
                <w:sz w:val="16"/>
                <w:szCs w:val="16"/>
              </w:rPr>
            </w:pPr>
            <w:r w:rsidRPr="000D1BD6">
              <w:rPr>
                <w:rStyle w:val="fontstyle01"/>
                <w:sz w:val="16"/>
                <w:szCs w:val="16"/>
              </w:rPr>
              <w:t>ТОО «</w:t>
            </w:r>
            <w:proofErr w:type="spellStart"/>
            <w:r w:rsidRPr="000D1BD6">
              <w:rPr>
                <w:rStyle w:val="fontstyle01"/>
                <w:sz w:val="16"/>
                <w:szCs w:val="16"/>
              </w:rPr>
              <w:t>Юнимед</w:t>
            </w:r>
            <w:proofErr w:type="spellEnd"/>
            <w:r w:rsidRPr="000D1BD6">
              <w:rPr>
                <w:rStyle w:val="fontstyle01"/>
                <w:sz w:val="16"/>
                <w:szCs w:val="16"/>
              </w:rPr>
              <w:t xml:space="preserve"> СК»</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1"/>
              <w:jc w:val="center"/>
              <w:rPr>
                <w:sz w:val="16"/>
                <w:szCs w:val="16"/>
              </w:rPr>
            </w:pPr>
            <w:r w:rsidRPr="000D1BD6">
              <w:rPr>
                <w:sz w:val="16"/>
                <w:szCs w:val="16"/>
              </w:rPr>
              <w:t>1-6</w:t>
            </w:r>
          </w:p>
        </w:tc>
      </w:tr>
      <w:tr w:rsidR="00563D91" w:rsidRPr="000D1BD6" w:rsidTr="00563D91">
        <w:trPr>
          <w:trHeight w:val="1473"/>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rFonts w:eastAsia="Arial"/>
                <w:sz w:val="16"/>
                <w:szCs w:val="16"/>
              </w:rPr>
            </w:pPr>
            <w:r w:rsidRPr="000D1BD6">
              <w:rPr>
                <w:rFonts w:eastAsia="Arial"/>
                <w:sz w:val="16"/>
                <w:szCs w:val="16"/>
              </w:rPr>
              <w:t>2</w:t>
            </w:r>
          </w:p>
        </w:tc>
        <w:tc>
          <w:tcPr>
            <w:tcW w:w="5498"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37"/>
              <w:jc w:val="center"/>
              <w:rPr>
                <w:rFonts w:eastAsia="Arial"/>
                <w:sz w:val="16"/>
                <w:szCs w:val="16"/>
              </w:rPr>
            </w:pPr>
            <w:r w:rsidRPr="000D1BD6">
              <w:rPr>
                <w:sz w:val="16"/>
                <w:szCs w:val="16"/>
              </w:rPr>
              <w:t>оригинал официального письмо от ТОО «</w:t>
            </w:r>
            <w:proofErr w:type="spellStart"/>
            <w:r w:rsidRPr="000D1BD6">
              <w:rPr>
                <w:sz w:val="16"/>
                <w:szCs w:val="16"/>
              </w:rPr>
              <w:t>Юнимед</w:t>
            </w:r>
            <w:proofErr w:type="spellEnd"/>
            <w:r w:rsidRPr="000D1BD6">
              <w:rPr>
                <w:sz w:val="16"/>
                <w:szCs w:val="16"/>
              </w:rPr>
              <w:t xml:space="preserve"> СК» с представлением информации о соответствии поставщика квалификационным требованиям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утверждённые Постановлением Правительства Республики Казахстан от 4 июня 2021 года № 375</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8"/>
              <w:jc w:val="center"/>
              <w:rPr>
                <w:rFonts w:eastAsia="Arial"/>
                <w:sz w:val="16"/>
                <w:szCs w:val="16"/>
              </w:rPr>
            </w:pPr>
            <w:r w:rsidRPr="000D1BD6">
              <w:rPr>
                <w:rFonts w:eastAsia="Arial"/>
                <w:sz w:val="16"/>
                <w:szCs w:val="16"/>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spacing w:line="256" w:lineRule="auto"/>
              <w:ind w:left="170" w:right="253" w:firstLine="17"/>
              <w:jc w:val="center"/>
              <w:rPr>
                <w:rFonts w:eastAsia="Arial"/>
                <w:sz w:val="16"/>
                <w:szCs w:val="16"/>
              </w:rPr>
            </w:pPr>
            <w:r w:rsidRPr="000D1BD6">
              <w:rPr>
                <w:rFonts w:eastAsia="Arial"/>
                <w:sz w:val="16"/>
                <w:szCs w:val="16"/>
              </w:rPr>
              <w:t>Соответствие главе 3 Правил</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1"/>
              <w:jc w:val="center"/>
              <w:rPr>
                <w:sz w:val="16"/>
                <w:szCs w:val="16"/>
              </w:rPr>
            </w:pPr>
            <w:r w:rsidRPr="000D1BD6">
              <w:rPr>
                <w:rFonts w:eastAsia="Arial"/>
                <w:sz w:val="16"/>
                <w:szCs w:val="16"/>
              </w:rPr>
              <w:t>Директор</w:t>
            </w:r>
          </w:p>
          <w:p w:rsidR="00563D91" w:rsidRPr="000D1BD6" w:rsidRDefault="00563D91" w:rsidP="00563D91">
            <w:pPr>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0"/>
              <w:ind w:right="85"/>
              <w:jc w:val="center"/>
              <w:rPr>
                <w:sz w:val="16"/>
                <w:szCs w:val="16"/>
              </w:rPr>
            </w:pPr>
            <w:r w:rsidRPr="000D1BD6">
              <w:rPr>
                <w:rFonts w:eastAsia="Arial"/>
                <w:sz w:val="16"/>
                <w:szCs w:val="16"/>
              </w:rPr>
              <w:t>ответственностью</w:t>
            </w:r>
          </w:p>
          <w:p w:rsidR="00563D91" w:rsidRPr="000D1BD6" w:rsidRDefault="00563D91" w:rsidP="00563D91">
            <w:pPr>
              <w:ind w:right="84"/>
              <w:jc w:val="center"/>
              <w:rPr>
                <w:sz w:val="16"/>
                <w:szCs w:val="16"/>
              </w:rPr>
            </w:pPr>
            <w:r w:rsidRPr="000D1BD6">
              <w:rPr>
                <w:rStyle w:val="fontstyle01"/>
                <w:sz w:val="16"/>
                <w:szCs w:val="16"/>
              </w:rPr>
              <w:t>ТОО «</w:t>
            </w:r>
            <w:proofErr w:type="spellStart"/>
            <w:r w:rsidRPr="000D1BD6">
              <w:rPr>
                <w:rStyle w:val="fontstyle01"/>
                <w:sz w:val="16"/>
                <w:szCs w:val="16"/>
              </w:rPr>
              <w:t>Юнимед</w:t>
            </w:r>
            <w:proofErr w:type="spellEnd"/>
            <w:r w:rsidRPr="000D1BD6">
              <w:rPr>
                <w:rStyle w:val="fontstyle01"/>
                <w:sz w:val="16"/>
                <w:szCs w:val="16"/>
              </w:rPr>
              <w:t xml:space="preserve"> СК»</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1"/>
              <w:jc w:val="center"/>
              <w:rPr>
                <w:sz w:val="16"/>
                <w:szCs w:val="16"/>
              </w:rPr>
            </w:pPr>
            <w:r w:rsidRPr="000D1BD6">
              <w:rPr>
                <w:sz w:val="16"/>
                <w:szCs w:val="16"/>
              </w:rPr>
              <w:t>7-8</w:t>
            </w:r>
          </w:p>
        </w:tc>
      </w:tr>
      <w:tr w:rsidR="00563D91" w:rsidRPr="000D1BD6" w:rsidTr="00563D91">
        <w:trPr>
          <w:trHeight w:val="945"/>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3</w:t>
            </w:r>
          </w:p>
        </w:tc>
        <w:tc>
          <w:tcPr>
            <w:tcW w:w="5498"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left="123" w:right="206" w:firstLine="91"/>
              <w:jc w:val="center"/>
              <w:rPr>
                <w:sz w:val="16"/>
                <w:szCs w:val="16"/>
              </w:rPr>
            </w:pPr>
            <w:r w:rsidRPr="000D1BD6">
              <w:rPr>
                <w:rFonts w:eastAsia="Arial"/>
                <w:sz w:val="16"/>
                <w:szCs w:val="16"/>
              </w:rPr>
              <w:t>Справка о государственной перерегистрации юридического лица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7"/>
              <w:jc w:val="center"/>
              <w:rPr>
                <w:sz w:val="16"/>
                <w:szCs w:val="16"/>
              </w:rPr>
            </w:pPr>
            <w:r w:rsidRPr="000D1BD6">
              <w:rPr>
                <w:sz w:val="16"/>
                <w:szCs w:val="16"/>
              </w:rPr>
              <w:t xml:space="preserve">Справка о государственной перерегистрации юридического лица  </w:t>
            </w:r>
            <w:r w:rsidRPr="000D1BD6">
              <w:rPr>
                <w:sz w:val="16"/>
                <w:szCs w:val="16"/>
                <w:lang w:val="kk-KZ"/>
              </w:rPr>
              <w:t xml:space="preserve">ТОО  </w:t>
            </w:r>
            <w:r w:rsidRPr="000D1BD6">
              <w:rPr>
                <w:sz w:val="16"/>
                <w:szCs w:val="16"/>
              </w:rPr>
              <w:t>«</w:t>
            </w:r>
            <w:r w:rsidRPr="000D1BD6">
              <w:rPr>
                <w:sz w:val="16"/>
                <w:szCs w:val="16"/>
                <w:lang w:val="kk-KZ"/>
              </w:rPr>
              <w:t>Юнимед СК»</w:t>
            </w:r>
            <w:r w:rsidRPr="000D1BD6">
              <w:rPr>
                <w:sz w:val="16"/>
                <w:szCs w:val="16"/>
              </w:rPr>
              <w:t xml:space="preserve"> уникальный номер </w:t>
            </w:r>
            <w:r w:rsidRPr="000D1BD6">
              <w:rPr>
                <w:rStyle w:val="fontstyle01"/>
                <w:sz w:val="16"/>
                <w:szCs w:val="16"/>
              </w:rPr>
              <w:t>10100537065320 на 07.10.2021 г</w:t>
            </w:r>
          </w:p>
        </w:tc>
        <w:tc>
          <w:tcPr>
            <w:tcW w:w="2977"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spacing w:after="2" w:line="237" w:lineRule="auto"/>
              <w:jc w:val="center"/>
              <w:rPr>
                <w:sz w:val="16"/>
                <w:szCs w:val="16"/>
              </w:rPr>
            </w:pPr>
            <w:r w:rsidRPr="000D1BD6">
              <w:rPr>
                <w:rFonts w:eastAsia="Arial"/>
                <w:sz w:val="16"/>
                <w:szCs w:val="16"/>
              </w:rPr>
              <w:t>Справка является документом,</w:t>
            </w:r>
          </w:p>
          <w:p w:rsidR="00563D91" w:rsidRPr="000D1BD6" w:rsidRDefault="00563D91" w:rsidP="00563D91">
            <w:pPr>
              <w:spacing w:after="25"/>
              <w:jc w:val="center"/>
              <w:rPr>
                <w:sz w:val="16"/>
                <w:szCs w:val="16"/>
              </w:rPr>
            </w:pPr>
            <w:r w:rsidRPr="000D1BD6">
              <w:rPr>
                <w:rFonts w:eastAsia="Arial"/>
                <w:sz w:val="16"/>
                <w:szCs w:val="16"/>
              </w:rPr>
              <w:t>подтверждающим государственную</w:t>
            </w:r>
          </w:p>
          <w:p w:rsidR="00563D91" w:rsidRPr="000D1BD6" w:rsidRDefault="00563D91" w:rsidP="00563D91">
            <w:pPr>
              <w:ind w:right="87"/>
              <w:jc w:val="center"/>
              <w:rPr>
                <w:sz w:val="16"/>
                <w:szCs w:val="16"/>
              </w:rPr>
            </w:pPr>
            <w:r w:rsidRPr="000D1BD6">
              <w:rPr>
                <w:rFonts w:eastAsia="Arial"/>
                <w:sz w:val="16"/>
                <w:szCs w:val="16"/>
              </w:rPr>
              <w:t>перерегистрацию</w:t>
            </w:r>
          </w:p>
          <w:p w:rsidR="00563D91" w:rsidRPr="000D1BD6" w:rsidRDefault="00563D91" w:rsidP="00563D91">
            <w:pPr>
              <w:jc w:val="center"/>
              <w:rPr>
                <w:sz w:val="16"/>
                <w:szCs w:val="16"/>
              </w:rPr>
            </w:pPr>
            <w:r w:rsidRPr="000D1BD6">
              <w:rPr>
                <w:rFonts w:eastAsia="Arial"/>
                <w:sz w:val="16"/>
                <w:szCs w:val="16"/>
              </w:rPr>
              <w:t>юридического лица, в соответствии с</w:t>
            </w:r>
          </w:p>
          <w:p w:rsidR="00563D91" w:rsidRPr="000D1BD6" w:rsidRDefault="00563D91" w:rsidP="00563D91">
            <w:pPr>
              <w:spacing w:after="13"/>
              <w:ind w:right="83"/>
              <w:jc w:val="center"/>
              <w:rPr>
                <w:sz w:val="16"/>
                <w:szCs w:val="16"/>
              </w:rPr>
            </w:pPr>
            <w:r w:rsidRPr="000D1BD6">
              <w:rPr>
                <w:rFonts w:eastAsia="Arial"/>
                <w:sz w:val="16"/>
                <w:szCs w:val="16"/>
              </w:rPr>
              <w:t>законодательством</w:t>
            </w:r>
          </w:p>
          <w:p w:rsidR="00563D91" w:rsidRPr="000D1BD6" w:rsidRDefault="00563D91" w:rsidP="00563D91">
            <w:pPr>
              <w:ind w:right="81"/>
              <w:jc w:val="center"/>
              <w:rPr>
                <w:sz w:val="16"/>
                <w:szCs w:val="16"/>
              </w:rPr>
            </w:pPr>
            <w:r w:rsidRPr="000D1BD6">
              <w:rPr>
                <w:rFonts w:eastAsia="Arial"/>
                <w:sz w:val="16"/>
                <w:szCs w:val="16"/>
              </w:rPr>
              <w:t>Республики Казахстан</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spacing w:after="1" w:line="238" w:lineRule="auto"/>
              <w:jc w:val="center"/>
              <w:rPr>
                <w:sz w:val="16"/>
                <w:szCs w:val="16"/>
              </w:rPr>
            </w:pPr>
            <w:r w:rsidRPr="000D1BD6">
              <w:rPr>
                <w:rFonts w:eastAsia="Arial"/>
                <w:sz w:val="16"/>
                <w:szCs w:val="16"/>
              </w:rPr>
              <w:t>Документ сформирован порталом</w:t>
            </w:r>
          </w:p>
          <w:p w:rsidR="00563D91" w:rsidRPr="000D1BD6" w:rsidRDefault="00563D91" w:rsidP="00563D91">
            <w:pPr>
              <w:jc w:val="center"/>
              <w:rPr>
                <w:sz w:val="16"/>
                <w:szCs w:val="16"/>
              </w:rPr>
            </w:pPr>
            <w:r w:rsidRPr="000D1BD6">
              <w:rPr>
                <w:rFonts w:eastAsia="Arial"/>
                <w:sz w:val="16"/>
                <w:szCs w:val="16"/>
              </w:rPr>
              <w:t>электронного правительства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1"/>
              <w:jc w:val="center"/>
              <w:rPr>
                <w:sz w:val="16"/>
                <w:szCs w:val="16"/>
              </w:rPr>
            </w:pPr>
            <w:r w:rsidRPr="000D1BD6">
              <w:rPr>
                <w:sz w:val="16"/>
                <w:szCs w:val="16"/>
              </w:rPr>
              <w:t>9-12</w:t>
            </w:r>
          </w:p>
        </w:tc>
      </w:tr>
      <w:tr w:rsidR="00563D91" w:rsidRPr="000D1BD6" w:rsidTr="00563D91">
        <w:trPr>
          <w:trHeight w:val="945"/>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4</w:t>
            </w:r>
          </w:p>
        </w:tc>
        <w:tc>
          <w:tcPr>
            <w:tcW w:w="5498"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left="123" w:right="206" w:firstLine="91"/>
              <w:jc w:val="center"/>
              <w:rPr>
                <w:sz w:val="16"/>
                <w:szCs w:val="16"/>
              </w:rPr>
            </w:pPr>
            <w:r w:rsidRPr="000D1BD6">
              <w:rPr>
                <w:rFonts w:eastAsia="Arial"/>
                <w:sz w:val="16"/>
                <w:szCs w:val="16"/>
              </w:rPr>
              <w:t>Сведения о зарегистрированном юридическом лице, филиале или представительстве</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7"/>
              <w:jc w:val="center"/>
              <w:rPr>
                <w:sz w:val="16"/>
                <w:szCs w:val="16"/>
              </w:rPr>
            </w:pPr>
            <w:r w:rsidRPr="000D1BD6">
              <w:rPr>
                <w:sz w:val="16"/>
                <w:szCs w:val="16"/>
              </w:rPr>
              <w:t>Сведения о зарегистрированном юридическом лице, филиале или представительстве на заданную дату 07.11.2021</w:t>
            </w:r>
          </w:p>
        </w:tc>
        <w:tc>
          <w:tcPr>
            <w:tcW w:w="2977"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spacing w:after="2" w:line="237" w:lineRule="auto"/>
              <w:jc w:val="center"/>
              <w:rPr>
                <w:sz w:val="16"/>
                <w:szCs w:val="16"/>
              </w:rPr>
            </w:pPr>
            <w:r w:rsidRPr="000D1BD6">
              <w:rPr>
                <w:rFonts w:eastAsia="Arial"/>
                <w:sz w:val="16"/>
                <w:szCs w:val="16"/>
              </w:rPr>
              <w:t>Справка является документом,</w:t>
            </w:r>
          </w:p>
          <w:p w:rsidR="00563D91" w:rsidRPr="000D1BD6" w:rsidRDefault="00563D91" w:rsidP="00563D91">
            <w:pPr>
              <w:spacing w:after="25"/>
              <w:jc w:val="center"/>
              <w:rPr>
                <w:sz w:val="16"/>
                <w:szCs w:val="16"/>
              </w:rPr>
            </w:pPr>
            <w:r w:rsidRPr="000D1BD6">
              <w:rPr>
                <w:rFonts w:eastAsia="Arial"/>
                <w:sz w:val="16"/>
                <w:szCs w:val="16"/>
              </w:rPr>
              <w:t>подтверждающим государственную</w:t>
            </w:r>
          </w:p>
          <w:p w:rsidR="00563D91" w:rsidRPr="000D1BD6" w:rsidRDefault="00563D91" w:rsidP="00563D91">
            <w:pPr>
              <w:ind w:right="87"/>
              <w:jc w:val="center"/>
              <w:rPr>
                <w:sz w:val="16"/>
                <w:szCs w:val="16"/>
              </w:rPr>
            </w:pPr>
            <w:r w:rsidRPr="000D1BD6">
              <w:rPr>
                <w:rFonts w:eastAsia="Arial"/>
                <w:sz w:val="16"/>
                <w:szCs w:val="16"/>
              </w:rPr>
              <w:t>перерегистрацию</w:t>
            </w:r>
          </w:p>
          <w:p w:rsidR="00563D91" w:rsidRPr="000D1BD6" w:rsidRDefault="00563D91" w:rsidP="00563D91">
            <w:pPr>
              <w:jc w:val="center"/>
              <w:rPr>
                <w:sz w:val="16"/>
                <w:szCs w:val="16"/>
              </w:rPr>
            </w:pPr>
            <w:r w:rsidRPr="000D1BD6">
              <w:rPr>
                <w:rFonts w:eastAsia="Arial"/>
                <w:sz w:val="16"/>
                <w:szCs w:val="16"/>
              </w:rPr>
              <w:t>юридического лица, в соответствии с</w:t>
            </w:r>
          </w:p>
          <w:p w:rsidR="00563D91" w:rsidRPr="000D1BD6" w:rsidRDefault="00563D91" w:rsidP="00563D91">
            <w:pPr>
              <w:spacing w:after="13"/>
              <w:ind w:right="83"/>
              <w:jc w:val="center"/>
              <w:rPr>
                <w:sz w:val="16"/>
                <w:szCs w:val="16"/>
              </w:rPr>
            </w:pPr>
            <w:r w:rsidRPr="000D1BD6">
              <w:rPr>
                <w:rFonts w:eastAsia="Arial"/>
                <w:sz w:val="16"/>
                <w:szCs w:val="16"/>
              </w:rPr>
              <w:t>законодательством</w:t>
            </w:r>
          </w:p>
          <w:p w:rsidR="00563D91" w:rsidRPr="000D1BD6" w:rsidRDefault="00563D91" w:rsidP="00563D91">
            <w:pPr>
              <w:ind w:right="81"/>
              <w:jc w:val="center"/>
              <w:rPr>
                <w:sz w:val="16"/>
                <w:szCs w:val="16"/>
              </w:rPr>
            </w:pPr>
            <w:r w:rsidRPr="000D1BD6">
              <w:rPr>
                <w:rFonts w:eastAsia="Arial"/>
                <w:sz w:val="16"/>
                <w:szCs w:val="16"/>
              </w:rPr>
              <w:t>Республики Казахстан</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spacing w:after="1" w:line="238" w:lineRule="auto"/>
              <w:jc w:val="center"/>
              <w:rPr>
                <w:sz w:val="16"/>
                <w:szCs w:val="16"/>
              </w:rPr>
            </w:pPr>
            <w:r w:rsidRPr="000D1BD6">
              <w:rPr>
                <w:rFonts w:eastAsia="Arial"/>
                <w:sz w:val="16"/>
                <w:szCs w:val="16"/>
              </w:rPr>
              <w:t>Документ сформирован порталом</w:t>
            </w:r>
          </w:p>
          <w:p w:rsidR="00563D91" w:rsidRPr="000D1BD6" w:rsidRDefault="00563D91" w:rsidP="00563D91">
            <w:pPr>
              <w:jc w:val="center"/>
              <w:rPr>
                <w:rFonts w:eastAsia="Arial"/>
                <w:sz w:val="16"/>
                <w:szCs w:val="16"/>
              </w:rPr>
            </w:pPr>
            <w:r w:rsidRPr="000D1BD6">
              <w:rPr>
                <w:rFonts w:eastAsia="Arial"/>
                <w:sz w:val="16"/>
                <w:szCs w:val="16"/>
              </w:rPr>
              <w:t>электронного правительства подписан ГОСУДАРСТВЕННОЕ УЧРЕЖДЕНИЕ "МИНИСТЕРСТВО ЮСТИЦИИ РЕСПУБЛИКИ КАЗАХСТАН"</w:t>
            </w:r>
          </w:p>
          <w:p w:rsidR="00563D91" w:rsidRPr="000D1BD6" w:rsidRDefault="00563D91" w:rsidP="00563D91">
            <w:pPr>
              <w:jc w:val="center"/>
              <w:rPr>
                <w:sz w:val="16"/>
                <w:szCs w:val="16"/>
              </w:rPr>
            </w:pPr>
            <w:r w:rsidRPr="000D1BD6">
              <w:rPr>
                <w:sz w:val="16"/>
                <w:szCs w:val="16"/>
              </w:rPr>
              <w:t>ТЛЕНЧИЕВ АЛАН ТУЛЕБАЕВИЧ</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1"/>
              <w:jc w:val="center"/>
              <w:rPr>
                <w:sz w:val="16"/>
                <w:szCs w:val="16"/>
              </w:rPr>
            </w:pPr>
            <w:r w:rsidRPr="000D1BD6">
              <w:rPr>
                <w:sz w:val="16"/>
                <w:szCs w:val="16"/>
              </w:rPr>
              <w:t>13-14</w:t>
            </w:r>
          </w:p>
        </w:tc>
      </w:tr>
      <w:tr w:rsidR="00563D91" w:rsidRPr="000D1BD6" w:rsidTr="00563D91">
        <w:trPr>
          <w:trHeight w:val="190"/>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5</w:t>
            </w:r>
          </w:p>
        </w:tc>
        <w:tc>
          <w:tcPr>
            <w:tcW w:w="5498"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84"/>
              <w:jc w:val="center"/>
              <w:rPr>
                <w:sz w:val="16"/>
                <w:szCs w:val="16"/>
              </w:rPr>
            </w:pPr>
            <w:r w:rsidRPr="000D1BD6">
              <w:rPr>
                <w:rStyle w:val="fontstyle01"/>
                <w:sz w:val="16"/>
                <w:szCs w:val="16"/>
              </w:rPr>
              <w:t>Копия Устава ТОО «</w:t>
            </w:r>
            <w:proofErr w:type="spellStart"/>
            <w:r w:rsidRPr="000D1BD6">
              <w:rPr>
                <w:rStyle w:val="fontstyle01"/>
                <w:sz w:val="16"/>
                <w:szCs w:val="16"/>
              </w:rPr>
              <w:t>Юнимед</w:t>
            </w:r>
            <w:proofErr w:type="spellEnd"/>
            <w:r w:rsidRPr="000D1BD6">
              <w:rPr>
                <w:rStyle w:val="fontstyle01"/>
                <w:sz w:val="16"/>
                <w:szCs w:val="16"/>
              </w:rPr>
              <w:t xml:space="preserve"> СК»</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7"/>
              <w:jc w:val="center"/>
              <w:rPr>
                <w:sz w:val="16"/>
                <w:szCs w:val="16"/>
              </w:rPr>
            </w:pPr>
            <w:r w:rsidRPr="000D1BD6">
              <w:rPr>
                <w:rFonts w:eastAsia="Arial"/>
                <w:sz w:val="16"/>
                <w:szCs w:val="16"/>
              </w:rPr>
              <w:t>05.01.2017</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5"/>
              <w:jc w:val="center"/>
              <w:rPr>
                <w:sz w:val="16"/>
                <w:szCs w:val="16"/>
              </w:rPr>
            </w:pPr>
            <w:r w:rsidRPr="000D1BD6">
              <w:rPr>
                <w:rFonts w:eastAsia="Arial"/>
                <w:sz w:val="16"/>
                <w:szCs w:val="16"/>
              </w:rPr>
              <w:t>Устав товарищества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rFonts w:eastAsia="Arial"/>
                <w:sz w:val="16"/>
                <w:szCs w:val="16"/>
              </w:rPr>
              <w:t>Единственным участником</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3"/>
              <w:jc w:val="center"/>
              <w:rPr>
                <w:sz w:val="16"/>
                <w:szCs w:val="16"/>
              </w:rPr>
            </w:pPr>
            <w:r w:rsidRPr="000D1BD6">
              <w:rPr>
                <w:rFonts w:eastAsia="Arial"/>
                <w:sz w:val="16"/>
                <w:szCs w:val="16"/>
              </w:rPr>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sz w:val="16"/>
                <w:szCs w:val="16"/>
              </w:rPr>
              <w:t>15-38</w:t>
            </w:r>
          </w:p>
        </w:tc>
      </w:tr>
      <w:tr w:rsidR="00563D91" w:rsidRPr="000D1BD6" w:rsidTr="00563D91">
        <w:trPr>
          <w:trHeight w:val="1345"/>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rFonts w:eastAsia="Arial"/>
                <w:sz w:val="16"/>
                <w:szCs w:val="16"/>
                <w:lang w:val="en-US"/>
              </w:rPr>
            </w:pPr>
            <w:r w:rsidRPr="000D1BD6">
              <w:rPr>
                <w:rFonts w:eastAsia="Arial"/>
                <w:sz w:val="16"/>
                <w:szCs w:val="16"/>
                <w:lang w:val="en-US"/>
              </w:rPr>
              <w:lastRenderedPageBreak/>
              <w:t>6</w:t>
            </w:r>
          </w:p>
        </w:tc>
        <w:tc>
          <w:tcPr>
            <w:tcW w:w="5498"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left="43"/>
              <w:jc w:val="center"/>
              <w:rPr>
                <w:sz w:val="16"/>
                <w:szCs w:val="16"/>
              </w:rPr>
            </w:pPr>
            <w:r w:rsidRPr="000D1BD6">
              <w:rPr>
                <w:sz w:val="16"/>
                <w:szCs w:val="16"/>
              </w:rPr>
              <w:t xml:space="preserve">оригинал Талона о приеме уведомления о начале деятельности по оптовой реализации изделий медицинского назначения </w:t>
            </w:r>
            <w:r w:rsidRPr="000D1BD6">
              <w:rPr>
                <w:sz w:val="16"/>
                <w:szCs w:val="16"/>
                <w:lang w:val="kk-KZ"/>
              </w:rPr>
              <w:t xml:space="preserve">ТОО </w:t>
            </w:r>
            <w:r w:rsidRPr="000D1BD6">
              <w:rPr>
                <w:sz w:val="16"/>
                <w:szCs w:val="16"/>
              </w:rPr>
              <w:t>«</w:t>
            </w:r>
            <w:r w:rsidRPr="000D1BD6">
              <w:rPr>
                <w:sz w:val="16"/>
                <w:szCs w:val="16"/>
                <w:lang w:val="kk-KZ"/>
              </w:rPr>
              <w:t>Юнимед СК» №</w:t>
            </w:r>
            <w:r w:rsidRPr="000D1BD6">
              <w:rPr>
                <w:sz w:val="16"/>
                <w:szCs w:val="16"/>
              </w:rPr>
              <w:t xml:space="preserve"> </w:t>
            </w:r>
            <w:r w:rsidRPr="000D1BD6">
              <w:rPr>
                <w:rStyle w:val="fontstyle01"/>
                <w:sz w:val="16"/>
                <w:szCs w:val="16"/>
              </w:rPr>
              <w:t>KZ28UCA00001089 от 17.04.2015 года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7"/>
              <w:jc w:val="center"/>
              <w:rPr>
                <w:rStyle w:val="fontstyle01"/>
                <w:sz w:val="16"/>
                <w:szCs w:val="16"/>
              </w:rPr>
            </w:pPr>
            <w:r w:rsidRPr="000D1BD6">
              <w:rPr>
                <w:rStyle w:val="fontstyle01"/>
                <w:sz w:val="16"/>
                <w:szCs w:val="16"/>
              </w:rPr>
              <w:t>KZ28UCA00001089 от 17.04.2015 года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rFonts w:eastAsia="Arial"/>
                <w:sz w:val="16"/>
                <w:szCs w:val="16"/>
              </w:rPr>
            </w:pPr>
            <w:r w:rsidRPr="000D1BD6">
              <w:rPr>
                <w:rFonts w:eastAsia="Arial"/>
                <w:sz w:val="16"/>
                <w:szCs w:val="16"/>
              </w:rPr>
              <w:t xml:space="preserve">Разрешение 2-й категории </w:t>
            </w:r>
            <w:r w:rsidRPr="000D1BD6">
              <w:rPr>
                <w:sz w:val="16"/>
                <w:szCs w:val="16"/>
              </w:rPr>
              <w:t>о приеме уведомления о начале деятельности по оптовой реализации изделий медицинского назначения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2"/>
              <w:jc w:val="center"/>
              <w:rPr>
                <w:rFonts w:eastAsia="Arial"/>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rFonts w:eastAsia="Arial"/>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rFonts w:eastAsia="Arial"/>
                <w:sz w:val="16"/>
                <w:szCs w:val="16"/>
              </w:rPr>
            </w:pPr>
            <w:r w:rsidRPr="000D1BD6">
              <w:rPr>
                <w:rFonts w:eastAsia="Arial"/>
                <w:sz w:val="16"/>
                <w:szCs w:val="16"/>
              </w:rPr>
              <w:t>39-40</w:t>
            </w:r>
          </w:p>
        </w:tc>
      </w:tr>
      <w:tr w:rsidR="00563D91" w:rsidRPr="000D1BD6" w:rsidTr="00563D91">
        <w:trPr>
          <w:trHeight w:val="1345"/>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7</w:t>
            </w:r>
          </w:p>
        </w:tc>
        <w:tc>
          <w:tcPr>
            <w:tcW w:w="5498"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left="43"/>
              <w:jc w:val="center"/>
              <w:rPr>
                <w:sz w:val="16"/>
                <w:szCs w:val="16"/>
              </w:rPr>
            </w:pPr>
            <w:r w:rsidRPr="000D1BD6">
              <w:rPr>
                <w:sz w:val="16"/>
                <w:szCs w:val="16"/>
              </w:rPr>
              <w:t xml:space="preserve">Копия Талона </w:t>
            </w:r>
            <w:r w:rsidRPr="000D1BD6">
              <w:rPr>
                <w:bCs/>
                <w:sz w:val="16"/>
                <w:szCs w:val="16"/>
              </w:rPr>
              <w:t>уведомления об оптовой реализации медицинской техники</w:t>
            </w:r>
            <w:r w:rsidRPr="000D1BD6">
              <w:rPr>
                <w:sz w:val="16"/>
                <w:szCs w:val="16"/>
              </w:rPr>
              <w:t xml:space="preserve"> Входящий</w:t>
            </w:r>
            <w:r w:rsidRPr="000D1BD6">
              <w:rPr>
                <w:rStyle w:val="fontstyle01"/>
                <w:sz w:val="16"/>
                <w:szCs w:val="16"/>
              </w:rPr>
              <w:t xml:space="preserve"> регистрационный номер уведомления: KZ81UBW00001118 </w:t>
            </w:r>
            <w:r w:rsidRPr="000D1BD6">
              <w:rPr>
                <w:b/>
                <w:sz w:val="16"/>
                <w:szCs w:val="16"/>
              </w:rPr>
              <w:t>от</w:t>
            </w:r>
            <w:r w:rsidRPr="000D1BD6">
              <w:rPr>
                <w:sz w:val="16"/>
                <w:szCs w:val="16"/>
              </w:rPr>
              <w:t xml:space="preserve"> 20.04.2015</w:t>
            </w: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7"/>
              <w:jc w:val="center"/>
              <w:rPr>
                <w:sz w:val="16"/>
                <w:szCs w:val="16"/>
              </w:rPr>
            </w:pPr>
            <w:r w:rsidRPr="000D1BD6">
              <w:rPr>
                <w:rStyle w:val="fontstyle01"/>
                <w:sz w:val="16"/>
                <w:szCs w:val="16"/>
              </w:rPr>
              <w:t xml:space="preserve">KZ81UBW00001118 </w:t>
            </w:r>
            <w:r w:rsidRPr="000D1BD6">
              <w:rPr>
                <w:b/>
                <w:sz w:val="16"/>
                <w:szCs w:val="16"/>
              </w:rPr>
              <w:t>от</w:t>
            </w:r>
            <w:r w:rsidRPr="000D1BD6">
              <w:rPr>
                <w:sz w:val="16"/>
                <w:szCs w:val="16"/>
              </w:rPr>
              <w:t xml:space="preserve"> 20.04.2015</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деятельности по</w:t>
            </w:r>
          </w:p>
          <w:p w:rsidR="00563D91" w:rsidRPr="000D1BD6" w:rsidRDefault="00563D91" w:rsidP="00563D91">
            <w:pPr>
              <w:ind w:right="85"/>
              <w:jc w:val="center"/>
              <w:rPr>
                <w:sz w:val="16"/>
                <w:szCs w:val="16"/>
              </w:rPr>
            </w:pPr>
            <w:r w:rsidRPr="000D1BD6">
              <w:rPr>
                <w:rFonts w:eastAsia="Arial"/>
                <w:sz w:val="16"/>
                <w:szCs w:val="16"/>
              </w:rPr>
              <w:t>оптовой и (или)</w:t>
            </w:r>
          </w:p>
          <w:p w:rsidR="00563D91" w:rsidRPr="000D1BD6" w:rsidRDefault="00563D91" w:rsidP="00563D91">
            <w:pPr>
              <w:jc w:val="center"/>
              <w:rPr>
                <w:sz w:val="16"/>
                <w:szCs w:val="16"/>
              </w:rPr>
            </w:pPr>
            <w:r w:rsidRPr="000D1BD6">
              <w:rPr>
                <w:rFonts w:eastAsia="Arial"/>
                <w:sz w:val="16"/>
                <w:szCs w:val="16"/>
              </w:rPr>
              <w:t>розничной реализации медицинских изделий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2"/>
              <w:jc w:val="center"/>
              <w:rPr>
                <w:sz w:val="16"/>
                <w:szCs w:val="16"/>
              </w:rPr>
            </w:pPr>
            <w:r w:rsidRPr="000D1BD6">
              <w:rPr>
                <w:rFonts w:eastAsia="Arial"/>
                <w:sz w:val="16"/>
                <w:szCs w:val="16"/>
              </w:rPr>
              <w:t>ДККБТУ</w:t>
            </w:r>
            <w:r w:rsidRPr="000D1BD6">
              <w:rPr>
                <w:rFonts w:eastAsia="Arial"/>
                <w:sz w:val="16"/>
                <w:szCs w:val="16"/>
                <w:lang w:val="en-US"/>
              </w:rPr>
              <w:t xml:space="preserve"> </w:t>
            </w:r>
            <w:r w:rsidRPr="000D1BD6">
              <w:rPr>
                <w:rFonts w:eastAsia="Arial"/>
                <w:sz w:val="16"/>
                <w:szCs w:val="16"/>
              </w:rPr>
              <w:t>СКО</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rFonts w:eastAsia="Arial"/>
                <w:sz w:val="16"/>
                <w:szCs w:val="16"/>
              </w:rPr>
            </w:pPr>
            <w:r w:rsidRPr="000D1BD6">
              <w:rPr>
                <w:rFonts w:eastAsia="Arial"/>
                <w:sz w:val="16"/>
                <w:szCs w:val="16"/>
              </w:rPr>
              <w:t>41-42</w:t>
            </w:r>
          </w:p>
        </w:tc>
      </w:tr>
      <w:tr w:rsidR="00563D91" w:rsidRPr="000D1BD6" w:rsidTr="00563D91">
        <w:trPr>
          <w:trHeight w:val="1345"/>
        </w:trPr>
        <w:tc>
          <w:tcPr>
            <w:tcW w:w="403"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8</w:t>
            </w:r>
          </w:p>
        </w:tc>
        <w:tc>
          <w:tcPr>
            <w:tcW w:w="5498"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pStyle w:val="Default"/>
              <w:jc w:val="center"/>
              <w:rPr>
                <w:rFonts w:eastAsia="Times New Roman"/>
                <w:sz w:val="16"/>
                <w:szCs w:val="16"/>
              </w:rPr>
            </w:pPr>
            <w:r w:rsidRPr="000D1BD6">
              <w:rPr>
                <w:sz w:val="16"/>
                <w:szCs w:val="16"/>
              </w:rPr>
              <w:t xml:space="preserve">оригинал Талона о приеме </w:t>
            </w:r>
            <w:r w:rsidRPr="000D1BD6">
              <w:rPr>
                <w:bCs/>
                <w:sz w:val="16"/>
                <w:szCs w:val="16"/>
              </w:rPr>
              <w:t>уведомления об оптовой реализации медицинской техники</w:t>
            </w:r>
            <w:r w:rsidRPr="000D1BD6">
              <w:rPr>
                <w:color w:val="auto"/>
                <w:sz w:val="16"/>
                <w:szCs w:val="16"/>
              </w:rPr>
              <w:t xml:space="preserve"> </w:t>
            </w:r>
            <w:r w:rsidRPr="000D1BD6">
              <w:rPr>
                <w:rStyle w:val="fontstyle01"/>
                <w:sz w:val="16"/>
                <w:szCs w:val="16"/>
              </w:rPr>
              <w:t xml:space="preserve">регистрационный номер уведомления: KZ81UBW00001118 </w:t>
            </w:r>
            <w:r w:rsidRPr="000D1BD6">
              <w:rPr>
                <w:rFonts w:eastAsia="Times New Roman"/>
                <w:sz w:val="16"/>
                <w:szCs w:val="16"/>
              </w:rPr>
              <w:t>от 20.04.2015</w:t>
            </w:r>
          </w:p>
          <w:p w:rsidR="00563D91" w:rsidRPr="000D1BD6" w:rsidRDefault="00563D91" w:rsidP="00563D91">
            <w:pPr>
              <w:pStyle w:val="Default"/>
              <w:jc w:val="center"/>
              <w:rPr>
                <w:rFonts w:eastAsia="Times New Roman"/>
                <w:b/>
                <w:sz w:val="16"/>
                <w:szCs w:val="16"/>
              </w:rPr>
            </w:pPr>
            <w:r w:rsidRPr="000D1BD6">
              <w:rPr>
                <w:rFonts w:eastAsia="Times New Roman"/>
                <w:sz w:val="16"/>
                <w:szCs w:val="16"/>
              </w:rPr>
              <w:t xml:space="preserve">8. оригинал Талона о приеме уведомления о начале деятельности по оптовой реализации медицинских изделий </w:t>
            </w:r>
            <w:r w:rsidRPr="000D1BD6">
              <w:rPr>
                <w:rFonts w:eastAsia="Calibri"/>
                <w:sz w:val="16"/>
                <w:szCs w:val="16"/>
                <w:lang w:val="kk-KZ"/>
              </w:rPr>
              <w:t xml:space="preserve">ТОО </w:t>
            </w:r>
            <w:r w:rsidRPr="000D1BD6">
              <w:rPr>
                <w:rFonts w:eastAsia="Calibri"/>
                <w:sz w:val="16"/>
                <w:szCs w:val="16"/>
              </w:rPr>
              <w:t>«</w:t>
            </w:r>
            <w:r w:rsidRPr="000D1BD6">
              <w:rPr>
                <w:rFonts w:eastAsia="Calibri"/>
                <w:sz w:val="16"/>
                <w:szCs w:val="16"/>
                <w:lang w:val="kk-KZ"/>
              </w:rPr>
              <w:t>Юнимед СК» №</w:t>
            </w:r>
            <w:r w:rsidRPr="000D1BD6">
              <w:rPr>
                <w:sz w:val="16"/>
                <w:szCs w:val="16"/>
              </w:rPr>
              <w:t xml:space="preserve"> </w:t>
            </w:r>
            <w:r w:rsidRPr="000D1BD6">
              <w:rPr>
                <w:rStyle w:val="fontstyle01"/>
                <w:sz w:val="16"/>
                <w:szCs w:val="16"/>
              </w:rPr>
              <w:t>KZ02UCA00019502 от 23.08.2021</w:t>
            </w:r>
          </w:p>
          <w:p w:rsidR="00563D91" w:rsidRPr="000D1BD6" w:rsidRDefault="00563D91" w:rsidP="00563D91">
            <w:pPr>
              <w:ind w:left="43"/>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7"/>
              <w:jc w:val="center"/>
              <w:rPr>
                <w:sz w:val="16"/>
                <w:szCs w:val="16"/>
              </w:rPr>
            </w:pPr>
            <w:r w:rsidRPr="000D1BD6">
              <w:rPr>
                <w:sz w:val="16"/>
                <w:szCs w:val="16"/>
                <w:lang w:val="kk-KZ"/>
              </w:rPr>
              <w:t>№</w:t>
            </w:r>
            <w:r w:rsidRPr="000D1BD6">
              <w:rPr>
                <w:sz w:val="16"/>
                <w:szCs w:val="16"/>
              </w:rPr>
              <w:t xml:space="preserve"> </w:t>
            </w:r>
            <w:r w:rsidRPr="000D1BD6">
              <w:rPr>
                <w:rStyle w:val="fontstyle01"/>
                <w:sz w:val="16"/>
                <w:szCs w:val="16"/>
              </w:rPr>
              <w:t>KZ02UCA00019502 от 23.08.2021</w:t>
            </w:r>
          </w:p>
        </w:tc>
        <w:tc>
          <w:tcPr>
            <w:tcW w:w="2977"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bCs/>
                <w:sz w:val="16"/>
                <w:szCs w:val="16"/>
              </w:rPr>
              <w:t>об оптовой реализации медицинской техники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2"/>
              <w:jc w:val="center"/>
              <w:rPr>
                <w:sz w:val="16"/>
                <w:szCs w:val="16"/>
              </w:rPr>
            </w:pPr>
            <w:r w:rsidRPr="000D1BD6">
              <w:rPr>
                <w:rFonts w:eastAsia="Arial"/>
                <w:sz w:val="16"/>
                <w:szCs w:val="16"/>
              </w:rPr>
              <w:t>ДККБТУ</w:t>
            </w:r>
            <w:r w:rsidRPr="000D1BD6">
              <w:rPr>
                <w:rFonts w:eastAsia="Arial"/>
                <w:sz w:val="16"/>
                <w:szCs w:val="16"/>
                <w:lang w:val="en-US"/>
              </w:rPr>
              <w:t xml:space="preserve"> </w:t>
            </w:r>
            <w:r w:rsidRPr="000D1BD6">
              <w:rPr>
                <w:rFonts w:eastAsia="Arial"/>
                <w:sz w:val="16"/>
                <w:szCs w:val="16"/>
              </w:rPr>
              <w:t>СКО</w:t>
            </w:r>
          </w:p>
        </w:tc>
        <w:tc>
          <w:tcPr>
            <w:tcW w:w="198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86"/>
              <w:jc w:val="center"/>
              <w:rPr>
                <w:rFonts w:eastAsia="Arial"/>
                <w:sz w:val="16"/>
                <w:szCs w:val="16"/>
              </w:rPr>
            </w:pPr>
            <w:r w:rsidRPr="000D1BD6">
              <w:rPr>
                <w:rFonts w:eastAsia="Arial"/>
                <w:sz w:val="16"/>
                <w:szCs w:val="16"/>
              </w:rPr>
              <w:t>43-44</w:t>
            </w:r>
          </w:p>
        </w:tc>
      </w:tr>
      <w:tr w:rsidR="00563D91" w:rsidRPr="000D1BD6" w:rsidTr="00563D91">
        <w:trPr>
          <w:trHeight w:val="1171"/>
        </w:trPr>
        <w:tc>
          <w:tcPr>
            <w:tcW w:w="403"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ind w:right="84"/>
              <w:jc w:val="center"/>
              <w:rPr>
                <w:sz w:val="16"/>
                <w:szCs w:val="16"/>
              </w:rPr>
            </w:pPr>
            <w:r w:rsidRPr="000D1BD6">
              <w:rPr>
                <w:rFonts w:eastAsia="Arial"/>
                <w:sz w:val="16"/>
                <w:szCs w:val="16"/>
              </w:rPr>
              <w:t>9</w:t>
            </w:r>
          </w:p>
        </w:tc>
        <w:tc>
          <w:tcPr>
            <w:tcW w:w="5498"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ind w:right="80"/>
              <w:jc w:val="center"/>
              <w:rPr>
                <w:sz w:val="16"/>
                <w:szCs w:val="16"/>
              </w:rPr>
            </w:pPr>
            <w:r w:rsidRPr="000D1BD6">
              <w:rPr>
                <w:rFonts w:eastAsia="Arial"/>
                <w:sz w:val="16"/>
                <w:szCs w:val="16"/>
              </w:rPr>
              <w:t>СВЕДЕНИЯ</w:t>
            </w:r>
          </w:p>
          <w:p w:rsidR="00563D91" w:rsidRPr="000D1BD6" w:rsidRDefault="00563D91" w:rsidP="00563D91">
            <w:pPr>
              <w:ind w:right="83"/>
              <w:jc w:val="center"/>
              <w:rPr>
                <w:sz w:val="16"/>
                <w:szCs w:val="16"/>
              </w:rPr>
            </w:pPr>
            <w:r w:rsidRPr="000D1BD6">
              <w:rPr>
                <w:rFonts w:eastAsia="Arial"/>
                <w:sz w:val="16"/>
                <w:szCs w:val="16"/>
              </w:rPr>
              <w:t>об отсутствии</w:t>
            </w:r>
          </w:p>
          <w:p w:rsidR="00563D91" w:rsidRPr="000D1BD6" w:rsidRDefault="00563D91" w:rsidP="00563D91">
            <w:pPr>
              <w:spacing w:line="257" w:lineRule="auto"/>
              <w:ind w:right="20"/>
              <w:jc w:val="center"/>
              <w:rPr>
                <w:sz w:val="16"/>
                <w:szCs w:val="16"/>
              </w:rPr>
            </w:pPr>
            <w:r w:rsidRPr="000D1BD6">
              <w:rPr>
                <w:rFonts w:eastAsia="Arial"/>
                <w:sz w:val="16"/>
                <w:szCs w:val="16"/>
              </w:rPr>
              <w:t>(наличии) задолженности, учет по которым</w:t>
            </w:r>
          </w:p>
          <w:p w:rsidR="00563D91" w:rsidRPr="000D1BD6" w:rsidRDefault="00563D91" w:rsidP="00563D91">
            <w:pPr>
              <w:ind w:right="81"/>
              <w:jc w:val="center"/>
              <w:rPr>
                <w:sz w:val="16"/>
                <w:szCs w:val="16"/>
              </w:rPr>
            </w:pPr>
            <w:r w:rsidRPr="000D1BD6">
              <w:rPr>
                <w:rFonts w:eastAsia="Arial"/>
                <w:sz w:val="16"/>
                <w:szCs w:val="16"/>
              </w:rPr>
              <w:t>ведется в органах</w:t>
            </w:r>
          </w:p>
          <w:p w:rsidR="00563D91" w:rsidRPr="000D1BD6" w:rsidRDefault="00563D91" w:rsidP="00563D91">
            <w:pPr>
              <w:jc w:val="center"/>
              <w:rPr>
                <w:sz w:val="16"/>
                <w:szCs w:val="16"/>
              </w:rPr>
            </w:pPr>
            <w:r w:rsidRPr="000D1BD6">
              <w:rPr>
                <w:rFonts w:eastAsia="Arial"/>
                <w:sz w:val="16"/>
                <w:szCs w:val="16"/>
              </w:rPr>
              <w:t>государственных доходов</w:t>
            </w:r>
          </w:p>
        </w:tc>
        <w:tc>
          <w:tcPr>
            <w:tcW w:w="1417"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ind w:right="89"/>
              <w:jc w:val="center"/>
              <w:rPr>
                <w:sz w:val="16"/>
                <w:szCs w:val="16"/>
              </w:rPr>
            </w:pPr>
            <w:r w:rsidRPr="000D1BD6">
              <w:rPr>
                <w:sz w:val="16"/>
                <w:szCs w:val="16"/>
              </w:rPr>
              <w:t xml:space="preserve">на 25.11.2021 год, уникальный номер </w:t>
            </w:r>
            <w:r w:rsidRPr="000D1BD6">
              <w:rPr>
                <w:rStyle w:val="fontstyle01"/>
                <w:sz w:val="16"/>
                <w:szCs w:val="16"/>
              </w:rPr>
              <w:t>10100549364228</w:t>
            </w:r>
          </w:p>
        </w:tc>
        <w:tc>
          <w:tcPr>
            <w:tcW w:w="2977"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ind w:right="86"/>
              <w:jc w:val="center"/>
              <w:rPr>
                <w:sz w:val="16"/>
                <w:szCs w:val="16"/>
              </w:rPr>
            </w:pPr>
            <w:r w:rsidRPr="000D1BD6">
              <w:rPr>
                <w:sz w:val="16"/>
                <w:szCs w:val="16"/>
              </w:rPr>
              <w:t xml:space="preserve">на 25.11.2021 год, уникальный номер </w:t>
            </w:r>
            <w:r w:rsidRPr="000D1BD6">
              <w:rPr>
                <w:rStyle w:val="fontstyle01"/>
                <w:sz w:val="16"/>
                <w:szCs w:val="16"/>
              </w:rPr>
              <w:t>10100549364228</w:t>
            </w:r>
          </w:p>
        </w:tc>
        <w:tc>
          <w:tcPr>
            <w:tcW w:w="1701"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spacing w:line="256" w:lineRule="auto"/>
              <w:jc w:val="center"/>
              <w:rPr>
                <w:sz w:val="16"/>
                <w:szCs w:val="16"/>
              </w:rPr>
            </w:pPr>
            <w:r w:rsidRPr="000D1BD6">
              <w:rPr>
                <w:rFonts w:eastAsia="Arial"/>
                <w:sz w:val="16"/>
                <w:szCs w:val="16"/>
              </w:rPr>
              <w:t>Управление государственных доходов по</w:t>
            </w:r>
          </w:p>
          <w:p w:rsidR="00563D91" w:rsidRPr="000D1BD6" w:rsidRDefault="00563D91" w:rsidP="00563D91">
            <w:pPr>
              <w:ind w:right="82"/>
              <w:jc w:val="center"/>
              <w:rPr>
                <w:sz w:val="16"/>
                <w:szCs w:val="16"/>
              </w:rPr>
            </w:pPr>
            <w:r w:rsidRPr="000D1BD6">
              <w:rPr>
                <w:rFonts w:eastAsia="Arial"/>
                <w:sz w:val="16"/>
                <w:szCs w:val="16"/>
              </w:rPr>
              <w:t>городу Петропавловск</w:t>
            </w:r>
          </w:p>
        </w:tc>
        <w:tc>
          <w:tcPr>
            <w:tcW w:w="1984"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ind w:right="8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auto"/>
              <w:right w:val="single" w:sz="4" w:space="0" w:color="000000"/>
            </w:tcBorders>
            <w:vAlign w:val="center"/>
          </w:tcPr>
          <w:p w:rsidR="00563D91" w:rsidRPr="000D1BD6" w:rsidRDefault="00563D91" w:rsidP="00563D91">
            <w:pPr>
              <w:ind w:right="86"/>
              <w:jc w:val="center"/>
              <w:rPr>
                <w:sz w:val="16"/>
                <w:szCs w:val="16"/>
              </w:rPr>
            </w:pPr>
            <w:r w:rsidRPr="000D1BD6">
              <w:rPr>
                <w:sz w:val="16"/>
                <w:szCs w:val="16"/>
              </w:rPr>
              <w:t>45-58</w:t>
            </w:r>
          </w:p>
        </w:tc>
      </w:tr>
      <w:tr w:rsidR="00563D91" w:rsidRPr="000D1BD6" w:rsidTr="00563D91">
        <w:trPr>
          <w:trHeight w:val="840"/>
        </w:trPr>
        <w:tc>
          <w:tcPr>
            <w:tcW w:w="403"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3"/>
              <w:jc w:val="center"/>
              <w:rPr>
                <w:sz w:val="16"/>
                <w:szCs w:val="16"/>
              </w:rPr>
            </w:pPr>
            <w:r w:rsidRPr="000D1BD6">
              <w:rPr>
                <w:rFonts w:eastAsia="Arial"/>
                <w:sz w:val="16"/>
                <w:szCs w:val="16"/>
              </w:rPr>
              <w:t>10</w:t>
            </w:r>
          </w:p>
        </w:tc>
        <w:tc>
          <w:tcPr>
            <w:tcW w:w="5498"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spacing w:after="12" w:line="256" w:lineRule="auto"/>
              <w:jc w:val="center"/>
              <w:rPr>
                <w:sz w:val="16"/>
                <w:szCs w:val="16"/>
              </w:rPr>
            </w:pPr>
            <w:r w:rsidRPr="000D1BD6">
              <w:rPr>
                <w:rFonts w:eastAsia="Arial"/>
                <w:sz w:val="16"/>
                <w:szCs w:val="16"/>
              </w:rPr>
              <w:t>Ценовое предложение поставщика (Таблица цен)</w:t>
            </w:r>
          </w:p>
          <w:p w:rsidR="00563D91" w:rsidRPr="000D1BD6" w:rsidRDefault="00563D91" w:rsidP="00563D91">
            <w:pPr>
              <w:spacing w:after="2" w:line="237" w:lineRule="auto"/>
              <w:ind w:left="318" w:hanging="202"/>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3"/>
              <w:ind w:right="44"/>
              <w:jc w:val="center"/>
              <w:rPr>
                <w:sz w:val="16"/>
                <w:szCs w:val="16"/>
              </w:rPr>
            </w:pPr>
            <w:r w:rsidRPr="000D1BD6">
              <w:rPr>
                <w:rFonts w:eastAsia="Arial"/>
                <w:sz w:val="16"/>
                <w:szCs w:val="16"/>
              </w:rPr>
              <w:t>ответственностью</w:t>
            </w:r>
          </w:p>
          <w:p w:rsidR="00563D91" w:rsidRPr="000D1BD6" w:rsidRDefault="00563D91" w:rsidP="00563D91">
            <w:pPr>
              <w:ind w:left="63" w:right="62"/>
              <w:jc w:val="center"/>
              <w:rPr>
                <w:sz w:val="16"/>
                <w:szCs w:val="16"/>
              </w:rPr>
            </w:pPr>
            <w:r w:rsidRPr="000D1BD6">
              <w:rPr>
                <w:rStyle w:val="fontstyle01"/>
                <w:sz w:val="16"/>
                <w:szCs w:val="16"/>
              </w:rPr>
              <w:t>ТОО «</w:t>
            </w:r>
            <w:proofErr w:type="spellStart"/>
            <w:r w:rsidRPr="000D1BD6">
              <w:rPr>
                <w:rStyle w:val="fontstyle01"/>
                <w:sz w:val="16"/>
                <w:szCs w:val="16"/>
              </w:rPr>
              <w:t>Юнимед</w:t>
            </w:r>
            <w:proofErr w:type="spellEnd"/>
            <w:r w:rsidRPr="000D1BD6">
              <w:rPr>
                <w:rStyle w:val="fontstyle01"/>
                <w:sz w:val="16"/>
                <w:szCs w:val="16"/>
              </w:rPr>
              <w:t xml:space="preserve"> СК» </w:t>
            </w:r>
            <w:r w:rsidRPr="000D1BD6">
              <w:rPr>
                <w:rFonts w:eastAsia="Arial"/>
                <w:sz w:val="16"/>
                <w:szCs w:val="16"/>
              </w:rPr>
              <w:t>Лот №1</w:t>
            </w:r>
          </w:p>
        </w:tc>
        <w:tc>
          <w:tcPr>
            <w:tcW w:w="1417"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7"/>
              <w:jc w:val="center"/>
              <w:rPr>
                <w:sz w:val="16"/>
                <w:szCs w:val="16"/>
                <w:lang w:val="en-US"/>
              </w:rPr>
            </w:pPr>
            <w:r w:rsidRPr="000D1BD6">
              <w:rPr>
                <w:rFonts w:eastAsia="Arial"/>
                <w:sz w:val="16"/>
                <w:szCs w:val="16"/>
                <w:lang w:val="en-US"/>
              </w:rPr>
              <w:t>-</w:t>
            </w:r>
          </w:p>
        </w:tc>
        <w:tc>
          <w:tcPr>
            <w:tcW w:w="2977"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spacing w:line="256" w:lineRule="auto"/>
              <w:ind w:left="156" w:right="198" w:firstLine="17"/>
              <w:jc w:val="center"/>
              <w:rPr>
                <w:sz w:val="16"/>
                <w:szCs w:val="16"/>
              </w:rPr>
            </w:pPr>
            <w:r w:rsidRPr="000D1BD6">
              <w:rPr>
                <w:rFonts w:eastAsia="Arial"/>
                <w:sz w:val="16"/>
                <w:szCs w:val="16"/>
              </w:rPr>
              <w:t>Приложение 5 к Тендерной документации</w:t>
            </w:r>
          </w:p>
          <w:p w:rsidR="00563D91" w:rsidRPr="000D1BD6" w:rsidRDefault="00563D91" w:rsidP="00563D91">
            <w:pPr>
              <w:ind w:right="41"/>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1"/>
              <w:jc w:val="center"/>
              <w:rPr>
                <w:sz w:val="16"/>
                <w:szCs w:val="16"/>
              </w:rPr>
            </w:pPr>
            <w:r w:rsidRPr="000D1BD6">
              <w:rPr>
                <w:rFonts w:eastAsia="Arial"/>
                <w:sz w:val="16"/>
                <w:szCs w:val="16"/>
              </w:rPr>
              <w:t>Директор</w:t>
            </w:r>
          </w:p>
          <w:p w:rsidR="00563D91" w:rsidRPr="000D1BD6" w:rsidRDefault="00563D91" w:rsidP="00563D91">
            <w:pPr>
              <w:spacing w:after="2" w:line="237" w:lineRule="auto"/>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0"/>
              <w:ind w:right="45"/>
              <w:jc w:val="center"/>
              <w:rPr>
                <w:sz w:val="16"/>
                <w:szCs w:val="16"/>
              </w:rPr>
            </w:pPr>
            <w:r w:rsidRPr="000D1BD6">
              <w:rPr>
                <w:rFonts w:eastAsia="Arial"/>
                <w:sz w:val="16"/>
                <w:szCs w:val="16"/>
              </w:rPr>
              <w:t>ответственностью</w:t>
            </w:r>
          </w:p>
          <w:p w:rsidR="00563D91" w:rsidRPr="000D1BD6" w:rsidRDefault="00563D91" w:rsidP="00563D91">
            <w:pPr>
              <w:ind w:right="44"/>
              <w:jc w:val="center"/>
              <w:rPr>
                <w:sz w:val="16"/>
                <w:szCs w:val="16"/>
              </w:rPr>
            </w:pPr>
            <w:r w:rsidRPr="000D1BD6">
              <w:rPr>
                <w:rFonts w:eastAsia="Arial"/>
                <w:sz w:val="16"/>
                <w:szCs w:val="16"/>
              </w:rPr>
              <w:t>«</w:t>
            </w:r>
            <w:proofErr w:type="spellStart"/>
            <w:r w:rsidRPr="000D1BD6">
              <w:rPr>
                <w:rStyle w:val="fontstyle01"/>
                <w:sz w:val="16"/>
                <w:szCs w:val="16"/>
              </w:rPr>
              <w:t>Юнимед</w:t>
            </w:r>
            <w:proofErr w:type="spellEnd"/>
            <w:r w:rsidRPr="000D1BD6">
              <w:rPr>
                <w:rStyle w:val="fontstyle01"/>
                <w:sz w:val="16"/>
                <w:szCs w:val="16"/>
              </w:rPr>
              <w:t xml:space="preserve"> СК</w:t>
            </w:r>
            <w:r w:rsidRPr="000D1BD6">
              <w:rPr>
                <w:rFonts w:eastAsia="Arial"/>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6"/>
              <w:jc w:val="center"/>
              <w:rPr>
                <w:sz w:val="16"/>
                <w:szCs w:val="16"/>
              </w:rPr>
            </w:pPr>
            <w:r w:rsidRPr="000D1BD6">
              <w:rPr>
                <w:rFonts w:eastAsia="Arial"/>
                <w:sz w:val="16"/>
                <w:szCs w:val="16"/>
              </w:rPr>
              <w:t>Оригинал</w:t>
            </w:r>
          </w:p>
        </w:tc>
        <w:tc>
          <w:tcPr>
            <w:tcW w:w="1134"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6"/>
              <w:jc w:val="center"/>
              <w:rPr>
                <w:sz w:val="16"/>
                <w:szCs w:val="16"/>
              </w:rPr>
            </w:pPr>
            <w:r w:rsidRPr="000D1BD6">
              <w:rPr>
                <w:sz w:val="16"/>
                <w:szCs w:val="16"/>
              </w:rPr>
              <w:t>59-60</w:t>
            </w:r>
          </w:p>
        </w:tc>
      </w:tr>
      <w:tr w:rsidR="00563D91" w:rsidRPr="000D1BD6" w:rsidTr="00563D91">
        <w:trPr>
          <w:trHeight w:val="840"/>
        </w:trPr>
        <w:tc>
          <w:tcPr>
            <w:tcW w:w="403"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3"/>
              <w:jc w:val="center"/>
              <w:rPr>
                <w:rFonts w:eastAsia="Arial"/>
                <w:sz w:val="16"/>
                <w:szCs w:val="16"/>
              </w:rPr>
            </w:pPr>
            <w:r w:rsidRPr="000D1BD6">
              <w:rPr>
                <w:rFonts w:eastAsia="Arial"/>
                <w:sz w:val="16"/>
                <w:szCs w:val="16"/>
              </w:rPr>
              <w:t>11</w:t>
            </w:r>
          </w:p>
        </w:tc>
        <w:tc>
          <w:tcPr>
            <w:tcW w:w="5498"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spacing w:after="12" w:line="256" w:lineRule="auto"/>
              <w:jc w:val="center"/>
              <w:rPr>
                <w:rFonts w:eastAsia="Arial"/>
                <w:sz w:val="16"/>
                <w:szCs w:val="16"/>
              </w:rPr>
            </w:pPr>
            <w:r w:rsidRPr="000D1BD6">
              <w:rPr>
                <w:sz w:val="16"/>
                <w:szCs w:val="16"/>
              </w:rPr>
              <w:t>Оригинал Гарантийного письма ТОО</w:t>
            </w:r>
            <w:r w:rsidRPr="000D1BD6">
              <w:rPr>
                <w:sz w:val="16"/>
                <w:szCs w:val="16"/>
                <w:lang w:val="kk-KZ"/>
              </w:rPr>
              <w:t xml:space="preserve"> </w:t>
            </w:r>
            <w:r w:rsidRPr="000D1BD6">
              <w:rPr>
                <w:sz w:val="16"/>
                <w:szCs w:val="16"/>
              </w:rPr>
              <w:t>«</w:t>
            </w:r>
            <w:r w:rsidRPr="000D1BD6">
              <w:rPr>
                <w:sz w:val="16"/>
                <w:szCs w:val="16"/>
                <w:lang w:val="kk-KZ"/>
              </w:rPr>
              <w:t xml:space="preserve">Юнимед СК»  </w:t>
            </w:r>
            <w:r w:rsidRPr="000D1BD6">
              <w:rPr>
                <w:sz w:val="16"/>
                <w:szCs w:val="16"/>
              </w:rPr>
              <w:t xml:space="preserve">об отсутствии </w:t>
            </w:r>
            <w:proofErr w:type="spellStart"/>
            <w:r w:rsidRPr="000D1BD6">
              <w:rPr>
                <w:sz w:val="16"/>
                <w:szCs w:val="16"/>
              </w:rPr>
              <w:t>аффилированности</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7"/>
              <w:jc w:val="center"/>
              <w:rPr>
                <w:rFonts w:eastAsia="Arial"/>
                <w:sz w:val="16"/>
                <w:szCs w:val="16"/>
              </w:rPr>
            </w:pPr>
            <w:r w:rsidRPr="000D1BD6">
              <w:rPr>
                <w:rFonts w:eastAsia="Arial"/>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spacing w:line="256" w:lineRule="auto"/>
              <w:ind w:left="156" w:right="198" w:firstLine="17"/>
              <w:jc w:val="center"/>
              <w:rPr>
                <w:rFonts w:eastAsia="Arial"/>
                <w:sz w:val="16"/>
                <w:szCs w:val="16"/>
              </w:rPr>
            </w:pPr>
            <w:r w:rsidRPr="000D1BD6">
              <w:rPr>
                <w:sz w:val="16"/>
                <w:szCs w:val="16"/>
              </w:rPr>
              <w:t>Гарантийное  письмо ТОО</w:t>
            </w:r>
            <w:r w:rsidRPr="000D1BD6">
              <w:rPr>
                <w:sz w:val="16"/>
                <w:szCs w:val="16"/>
                <w:lang w:val="kk-KZ"/>
              </w:rPr>
              <w:t xml:space="preserve"> </w:t>
            </w:r>
            <w:r w:rsidRPr="000D1BD6">
              <w:rPr>
                <w:sz w:val="16"/>
                <w:szCs w:val="16"/>
              </w:rPr>
              <w:t>«</w:t>
            </w:r>
            <w:r w:rsidRPr="000D1BD6">
              <w:rPr>
                <w:sz w:val="16"/>
                <w:szCs w:val="16"/>
                <w:lang w:val="kk-KZ"/>
              </w:rPr>
              <w:t xml:space="preserve">Юнимед СК»  </w:t>
            </w:r>
            <w:r w:rsidRPr="000D1BD6">
              <w:rPr>
                <w:sz w:val="16"/>
                <w:szCs w:val="16"/>
              </w:rPr>
              <w:t xml:space="preserve">об отсутствии </w:t>
            </w:r>
            <w:proofErr w:type="spellStart"/>
            <w:r w:rsidRPr="000D1BD6">
              <w:rPr>
                <w:sz w:val="16"/>
                <w:szCs w:val="16"/>
              </w:rPr>
              <w:t>аффилированности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1"/>
              <w:jc w:val="center"/>
              <w:rPr>
                <w:sz w:val="16"/>
                <w:szCs w:val="16"/>
              </w:rPr>
            </w:pPr>
            <w:r w:rsidRPr="000D1BD6">
              <w:rPr>
                <w:rFonts w:eastAsia="Arial"/>
                <w:sz w:val="16"/>
                <w:szCs w:val="16"/>
              </w:rPr>
              <w:t>Директор</w:t>
            </w:r>
          </w:p>
          <w:p w:rsidR="00563D91" w:rsidRPr="000D1BD6" w:rsidRDefault="00563D91" w:rsidP="00563D91">
            <w:pPr>
              <w:spacing w:after="2" w:line="237" w:lineRule="auto"/>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0"/>
              <w:ind w:right="45"/>
              <w:jc w:val="center"/>
              <w:rPr>
                <w:sz w:val="16"/>
                <w:szCs w:val="16"/>
              </w:rPr>
            </w:pPr>
            <w:r w:rsidRPr="000D1BD6">
              <w:rPr>
                <w:rFonts w:eastAsia="Arial"/>
                <w:sz w:val="16"/>
                <w:szCs w:val="16"/>
              </w:rPr>
              <w:t>ответственностью</w:t>
            </w:r>
          </w:p>
          <w:p w:rsidR="00563D91" w:rsidRPr="000D1BD6" w:rsidRDefault="00563D91" w:rsidP="00563D91">
            <w:pPr>
              <w:ind w:right="41"/>
              <w:jc w:val="center"/>
              <w:rPr>
                <w:rFonts w:eastAsia="Arial"/>
                <w:sz w:val="16"/>
                <w:szCs w:val="16"/>
              </w:rPr>
            </w:pPr>
            <w:r w:rsidRPr="000D1BD6">
              <w:rPr>
                <w:rFonts w:eastAsia="Arial"/>
                <w:sz w:val="16"/>
                <w:szCs w:val="16"/>
              </w:rPr>
              <w:t>«</w:t>
            </w:r>
            <w:proofErr w:type="spellStart"/>
            <w:r w:rsidRPr="000D1BD6">
              <w:rPr>
                <w:rStyle w:val="fontstyle01"/>
                <w:sz w:val="16"/>
                <w:szCs w:val="16"/>
              </w:rPr>
              <w:t>Юнимед</w:t>
            </w:r>
            <w:proofErr w:type="spellEnd"/>
            <w:r w:rsidRPr="000D1BD6">
              <w:rPr>
                <w:rStyle w:val="fontstyle01"/>
                <w:sz w:val="16"/>
                <w:szCs w:val="16"/>
              </w:rPr>
              <w:t xml:space="preserve"> СК</w:t>
            </w:r>
            <w:r w:rsidRPr="000D1BD6">
              <w:rPr>
                <w:rFonts w:eastAsia="Arial"/>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6"/>
              <w:jc w:val="center"/>
              <w:rPr>
                <w:rFonts w:eastAsia="Arial"/>
                <w:sz w:val="16"/>
                <w:szCs w:val="16"/>
              </w:rPr>
            </w:pPr>
            <w:r w:rsidRPr="000D1BD6">
              <w:rPr>
                <w:rFonts w:eastAsia="Arial"/>
                <w:sz w:val="16"/>
                <w:szCs w:val="16"/>
              </w:rPr>
              <w:t>Оригинал</w:t>
            </w:r>
          </w:p>
        </w:tc>
        <w:tc>
          <w:tcPr>
            <w:tcW w:w="1134"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6"/>
              <w:jc w:val="center"/>
              <w:rPr>
                <w:sz w:val="16"/>
                <w:szCs w:val="16"/>
              </w:rPr>
            </w:pPr>
            <w:r w:rsidRPr="000D1BD6">
              <w:rPr>
                <w:sz w:val="16"/>
                <w:szCs w:val="16"/>
              </w:rPr>
              <w:t>61-62</w:t>
            </w:r>
          </w:p>
        </w:tc>
      </w:tr>
      <w:tr w:rsidR="00563D91" w:rsidRPr="000D1BD6" w:rsidTr="00563D91">
        <w:trPr>
          <w:trHeight w:val="840"/>
        </w:trPr>
        <w:tc>
          <w:tcPr>
            <w:tcW w:w="403"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3"/>
              <w:jc w:val="center"/>
              <w:rPr>
                <w:rFonts w:eastAsia="Arial"/>
                <w:sz w:val="16"/>
                <w:szCs w:val="16"/>
              </w:rPr>
            </w:pPr>
            <w:r w:rsidRPr="000D1BD6">
              <w:rPr>
                <w:rFonts w:eastAsia="Arial"/>
                <w:sz w:val="16"/>
                <w:szCs w:val="16"/>
              </w:rPr>
              <w:t>12</w:t>
            </w:r>
          </w:p>
        </w:tc>
        <w:tc>
          <w:tcPr>
            <w:tcW w:w="5498"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spacing w:after="12" w:line="256" w:lineRule="auto"/>
              <w:jc w:val="center"/>
              <w:rPr>
                <w:sz w:val="16"/>
                <w:szCs w:val="16"/>
              </w:rPr>
            </w:pPr>
            <w:r w:rsidRPr="000D1BD6">
              <w:rPr>
                <w:sz w:val="16"/>
                <w:szCs w:val="16"/>
              </w:rPr>
              <w:t>копия заключение №0485  по результатам анализа предельных цен на медицинскую технику от 16.05.2021 года</w:t>
            </w:r>
          </w:p>
        </w:tc>
        <w:tc>
          <w:tcPr>
            <w:tcW w:w="1417"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7"/>
              <w:jc w:val="center"/>
              <w:rPr>
                <w:rFonts w:eastAsia="Arial"/>
                <w:sz w:val="16"/>
                <w:szCs w:val="16"/>
              </w:rPr>
            </w:pPr>
            <w:r w:rsidRPr="000D1BD6">
              <w:rPr>
                <w:sz w:val="16"/>
                <w:szCs w:val="16"/>
              </w:rPr>
              <w:t>16.05.2021 года  №0485</w:t>
            </w:r>
          </w:p>
        </w:tc>
        <w:tc>
          <w:tcPr>
            <w:tcW w:w="2977"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spacing w:line="256" w:lineRule="auto"/>
              <w:ind w:left="156" w:right="198" w:firstLine="17"/>
              <w:jc w:val="center"/>
              <w:rPr>
                <w:sz w:val="16"/>
                <w:szCs w:val="16"/>
              </w:rPr>
            </w:pPr>
            <w:r w:rsidRPr="000D1BD6">
              <w:rPr>
                <w:sz w:val="16"/>
                <w:szCs w:val="16"/>
              </w:rPr>
              <w:t>анализа предельных цен на медицинскую технику</w:t>
            </w:r>
          </w:p>
        </w:tc>
        <w:tc>
          <w:tcPr>
            <w:tcW w:w="1701"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1"/>
              <w:jc w:val="center"/>
              <w:rPr>
                <w:rFonts w:eastAsia="Arial"/>
                <w:sz w:val="16"/>
                <w:szCs w:val="16"/>
              </w:rPr>
            </w:pPr>
            <w:r w:rsidRPr="000D1BD6">
              <w:rPr>
                <w:rFonts w:eastAsia="Arial"/>
                <w:sz w:val="16"/>
                <w:szCs w:val="16"/>
              </w:rPr>
              <w:t xml:space="preserve">Ген.директор по МИ </w:t>
            </w:r>
            <w:proofErr w:type="spellStart"/>
            <w:r w:rsidRPr="000D1BD6">
              <w:rPr>
                <w:rFonts w:eastAsia="Arial"/>
                <w:sz w:val="16"/>
                <w:szCs w:val="16"/>
              </w:rPr>
              <w:t>Кажгалиев</w:t>
            </w:r>
            <w:proofErr w:type="spellEnd"/>
            <w:r w:rsidRPr="000D1BD6">
              <w:rPr>
                <w:rFonts w:eastAsia="Arial"/>
                <w:sz w:val="16"/>
                <w:szCs w:val="16"/>
              </w:rPr>
              <w:t xml:space="preserve"> М.А.</w:t>
            </w:r>
          </w:p>
        </w:tc>
        <w:tc>
          <w:tcPr>
            <w:tcW w:w="1984"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6"/>
              <w:jc w:val="center"/>
              <w:rPr>
                <w:rFonts w:eastAsia="Arial"/>
                <w:sz w:val="16"/>
                <w:szCs w:val="16"/>
              </w:rPr>
            </w:pPr>
            <w:r w:rsidRPr="000D1BD6">
              <w:rPr>
                <w:rFonts w:eastAsia="Arial"/>
                <w:sz w:val="16"/>
                <w:szCs w:val="16"/>
              </w:rPr>
              <w:t>Копия</w:t>
            </w:r>
          </w:p>
        </w:tc>
        <w:tc>
          <w:tcPr>
            <w:tcW w:w="1134" w:type="dxa"/>
            <w:tcBorders>
              <w:top w:val="single" w:sz="4" w:space="0" w:color="auto"/>
              <w:left w:val="single" w:sz="4" w:space="0" w:color="auto"/>
              <w:bottom w:val="single" w:sz="4" w:space="0" w:color="auto"/>
              <w:right w:val="single" w:sz="4" w:space="0" w:color="auto"/>
            </w:tcBorders>
            <w:vAlign w:val="center"/>
          </w:tcPr>
          <w:p w:rsidR="00563D91" w:rsidRPr="000D1BD6" w:rsidRDefault="00563D91" w:rsidP="00563D91">
            <w:pPr>
              <w:ind w:right="46"/>
              <w:jc w:val="center"/>
              <w:rPr>
                <w:sz w:val="16"/>
                <w:szCs w:val="16"/>
              </w:rPr>
            </w:pPr>
            <w:r w:rsidRPr="000D1BD6">
              <w:rPr>
                <w:sz w:val="16"/>
                <w:szCs w:val="16"/>
              </w:rPr>
              <w:t>63-112</w:t>
            </w:r>
          </w:p>
        </w:tc>
      </w:tr>
    </w:tbl>
    <w:p w:rsidR="00563D91" w:rsidRPr="000D1BD6" w:rsidRDefault="00563D91" w:rsidP="00563D91">
      <w:pPr>
        <w:spacing w:after="40"/>
        <w:ind w:right="163"/>
        <w:jc w:val="center"/>
        <w:rPr>
          <w:rFonts w:eastAsia="Arial"/>
          <w:b/>
          <w:sz w:val="16"/>
          <w:szCs w:val="16"/>
        </w:rPr>
      </w:pPr>
    </w:p>
    <w:p w:rsidR="00563D91" w:rsidRPr="000D1BD6" w:rsidRDefault="00563D91" w:rsidP="00563D91">
      <w:pPr>
        <w:spacing w:after="40"/>
        <w:ind w:right="163"/>
        <w:jc w:val="center"/>
        <w:rPr>
          <w:rFonts w:eastAsia="Arial"/>
          <w:b/>
          <w:sz w:val="16"/>
          <w:szCs w:val="16"/>
        </w:rPr>
      </w:pPr>
    </w:p>
    <w:p w:rsidR="00563D91" w:rsidRPr="000D1BD6" w:rsidRDefault="00563D91" w:rsidP="00563D91">
      <w:pPr>
        <w:spacing w:after="40"/>
        <w:ind w:right="163"/>
        <w:jc w:val="center"/>
        <w:rPr>
          <w:sz w:val="16"/>
          <w:szCs w:val="16"/>
        </w:rPr>
      </w:pPr>
      <w:r w:rsidRPr="000D1BD6">
        <w:rPr>
          <w:rFonts w:eastAsia="Arial"/>
          <w:b/>
          <w:sz w:val="16"/>
          <w:szCs w:val="16"/>
        </w:rPr>
        <w:t>ТЕХНИЧЕСКАЯ СПЕЦИФИКАЦИЯ</w:t>
      </w:r>
    </w:p>
    <w:p w:rsidR="00563D91" w:rsidRPr="000D1BD6" w:rsidRDefault="00563D91" w:rsidP="00563D91">
      <w:pPr>
        <w:jc w:val="center"/>
        <w:rPr>
          <w:sz w:val="16"/>
          <w:szCs w:val="16"/>
        </w:rPr>
      </w:pPr>
    </w:p>
    <w:tbl>
      <w:tblPr>
        <w:tblStyle w:val="TableGrid"/>
        <w:tblW w:w="15116" w:type="dxa"/>
        <w:tblInd w:w="-266" w:type="dxa"/>
        <w:tblLayout w:type="fixed"/>
        <w:tblCellMar>
          <w:top w:w="35" w:type="dxa"/>
          <w:left w:w="108" w:type="dxa"/>
          <w:right w:w="67" w:type="dxa"/>
        </w:tblCellMar>
        <w:tblLook w:val="04A0"/>
      </w:tblPr>
      <w:tblGrid>
        <w:gridCol w:w="406"/>
        <w:gridCol w:w="5922"/>
        <w:gridCol w:w="2126"/>
        <w:gridCol w:w="1701"/>
        <w:gridCol w:w="1701"/>
        <w:gridCol w:w="2126"/>
        <w:gridCol w:w="1134"/>
      </w:tblGrid>
      <w:tr w:rsidR="00563D91" w:rsidRPr="000D1BD6" w:rsidTr="00563D91">
        <w:trPr>
          <w:trHeight w:val="1030"/>
        </w:trPr>
        <w:tc>
          <w:tcPr>
            <w:tcW w:w="40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left="70"/>
              <w:jc w:val="center"/>
              <w:rPr>
                <w:sz w:val="16"/>
                <w:szCs w:val="16"/>
              </w:rPr>
            </w:pPr>
            <w:r w:rsidRPr="000D1BD6">
              <w:rPr>
                <w:rFonts w:eastAsia="Arial"/>
                <w:b/>
                <w:sz w:val="16"/>
                <w:szCs w:val="16"/>
              </w:rPr>
              <w:lastRenderedPageBreak/>
              <w:t>№</w:t>
            </w:r>
          </w:p>
        </w:tc>
        <w:tc>
          <w:tcPr>
            <w:tcW w:w="5922"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rFonts w:eastAsia="Arial"/>
                <w:b/>
                <w:sz w:val="16"/>
                <w:szCs w:val="16"/>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5"/>
              <w:jc w:val="center"/>
              <w:rPr>
                <w:sz w:val="16"/>
                <w:szCs w:val="16"/>
              </w:rPr>
            </w:pPr>
            <w:r w:rsidRPr="000D1BD6">
              <w:rPr>
                <w:rFonts w:eastAsia="Arial"/>
                <w:b/>
                <w:sz w:val="16"/>
                <w:szCs w:val="16"/>
              </w:rPr>
              <w:t>Дата и номер</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2"/>
              <w:jc w:val="center"/>
              <w:rPr>
                <w:sz w:val="16"/>
                <w:szCs w:val="16"/>
              </w:rPr>
            </w:pPr>
            <w:r w:rsidRPr="000D1BD6">
              <w:rPr>
                <w:rFonts w:eastAsia="Arial"/>
                <w:b/>
                <w:sz w:val="16"/>
                <w:szCs w:val="16"/>
              </w:rPr>
              <w:t>Краткое содержание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rFonts w:eastAsia="Arial"/>
                <w:b/>
                <w:sz w:val="16"/>
                <w:szCs w:val="16"/>
              </w:rPr>
              <w:t>Кем подписан документ</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spacing w:line="272" w:lineRule="auto"/>
              <w:jc w:val="center"/>
              <w:rPr>
                <w:sz w:val="16"/>
                <w:szCs w:val="16"/>
              </w:rPr>
            </w:pPr>
            <w:r w:rsidRPr="000D1BD6">
              <w:rPr>
                <w:rFonts w:eastAsia="Arial"/>
                <w:b/>
                <w:sz w:val="16"/>
                <w:szCs w:val="16"/>
              </w:rPr>
              <w:t>Оригинал, копия, нотариально</w:t>
            </w:r>
          </w:p>
          <w:p w:rsidR="00563D91" w:rsidRPr="000D1BD6" w:rsidRDefault="00563D91" w:rsidP="00563D91">
            <w:pPr>
              <w:spacing w:after="11"/>
              <w:jc w:val="center"/>
              <w:rPr>
                <w:sz w:val="16"/>
                <w:szCs w:val="16"/>
              </w:rPr>
            </w:pPr>
            <w:r w:rsidRPr="000D1BD6">
              <w:rPr>
                <w:rFonts w:eastAsia="Arial"/>
                <w:b/>
                <w:sz w:val="16"/>
                <w:szCs w:val="16"/>
              </w:rPr>
              <w:t>засвидетельствованная</w:t>
            </w:r>
          </w:p>
          <w:p w:rsidR="00563D91" w:rsidRPr="000D1BD6" w:rsidRDefault="00563D91" w:rsidP="00563D91">
            <w:pPr>
              <w:ind w:right="38"/>
              <w:jc w:val="center"/>
              <w:rPr>
                <w:sz w:val="16"/>
                <w:szCs w:val="16"/>
              </w:rPr>
            </w:pPr>
            <w:r w:rsidRPr="000D1BD6">
              <w:rPr>
                <w:rFonts w:eastAsia="Arial"/>
                <w:b/>
                <w:sz w:val="16"/>
                <w:szCs w:val="16"/>
              </w:rPr>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2"/>
              <w:jc w:val="center"/>
              <w:rPr>
                <w:sz w:val="16"/>
                <w:szCs w:val="16"/>
              </w:rPr>
            </w:pPr>
            <w:r w:rsidRPr="000D1BD6">
              <w:rPr>
                <w:rFonts w:eastAsia="Arial"/>
                <w:b/>
                <w:sz w:val="16"/>
                <w:szCs w:val="16"/>
              </w:rPr>
              <w:t>Стр.</w:t>
            </w:r>
          </w:p>
        </w:tc>
      </w:tr>
      <w:tr w:rsidR="00563D91" w:rsidRPr="000D1BD6" w:rsidTr="00563D91">
        <w:trPr>
          <w:trHeight w:val="1557"/>
        </w:trPr>
        <w:tc>
          <w:tcPr>
            <w:tcW w:w="40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3"/>
              <w:jc w:val="center"/>
              <w:rPr>
                <w:sz w:val="16"/>
                <w:szCs w:val="16"/>
              </w:rPr>
            </w:pPr>
            <w:r w:rsidRPr="000D1BD6">
              <w:rPr>
                <w:rFonts w:eastAsia="Arial"/>
                <w:sz w:val="16"/>
                <w:szCs w:val="16"/>
              </w:rPr>
              <w:t>1</w:t>
            </w:r>
          </w:p>
        </w:tc>
        <w:tc>
          <w:tcPr>
            <w:tcW w:w="5922"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rFonts w:eastAsia="Arial"/>
                <w:sz w:val="16"/>
                <w:szCs w:val="16"/>
              </w:rPr>
              <w:t>Техническая спецификация   лот №1</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5"/>
              <w:jc w:val="center"/>
              <w:rPr>
                <w:sz w:val="16"/>
                <w:szCs w:val="16"/>
              </w:rPr>
            </w:pPr>
            <w:r w:rsidRPr="000D1BD6">
              <w:rPr>
                <w:rFonts w:eastAsia="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44"/>
              <w:jc w:val="center"/>
              <w:rPr>
                <w:sz w:val="16"/>
                <w:szCs w:val="16"/>
              </w:rPr>
            </w:pPr>
            <w:r w:rsidRPr="000D1BD6">
              <w:rPr>
                <w:rFonts w:eastAsia="Arial"/>
                <w:sz w:val="16"/>
                <w:szCs w:val="16"/>
              </w:rPr>
              <w:t>технические</w:t>
            </w:r>
          </w:p>
          <w:p w:rsidR="00563D91" w:rsidRPr="000D1BD6" w:rsidRDefault="00563D91" w:rsidP="00563D91">
            <w:pPr>
              <w:ind w:right="46"/>
              <w:jc w:val="center"/>
              <w:rPr>
                <w:sz w:val="16"/>
                <w:szCs w:val="16"/>
              </w:rPr>
            </w:pPr>
            <w:r w:rsidRPr="000D1BD6">
              <w:rPr>
                <w:rFonts w:eastAsia="Arial"/>
                <w:sz w:val="16"/>
                <w:szCs w:val="16"/>
              </w:rPr>
              <w:t>спецификации с</w:t>
            </w:r>
          </w:p>
          <w:p w:rsidR="00563D91" w:rsidRPr="000D1BD6" w:rsidRDefault="00563D91" w:rsidP="00563D91">
            <w:pPr>
              <w:spacing w:line="275" w:lineRule="auto"/>
              <w:jc w:val="center"/>
              <w:rPr>
                <w:sz w:val="16"/>
                <w:szCs w:val="16"/>
              </w:rPr>
            </w:pPr>
            <w:r w:rsidRPr="000D1BD6">
              <w:rPr>
                <w:rFonts w:eastAsia="Arial"/>
                <w:sz w:val="16"/>
                <w:szCs w:val="16"/>
              </w:rPr>
              <w:t>указанием точных технических</w:t>
            </w:r>
          </w:p>
          <w:p w:rsidR="00563D91" w:rsidRPr="000D1BD6" w:rsidRDefault="00563D91" w:rsidP="00563D91">
            <w:pPr>
              <w:ind w:right="42"/>
              <w:jc w:val="center"/>
              <w:rPr>
                <w:sz w:val="16"/>
                <w:szCs w:val="16"/>
              </w:rPr>
            </w:pPr>
            <w:r w:rsidRPr="000D1BD6">
              <w:rPr>
                <w:rFonts w:eastAsia="Arial"/>
                <w:sz w:val="16"/>
                <w:szCs w:val="16"/>
              </w:rPr>
              <w:t>характеристик</w:t>
            </w:r>
          </w:p>
          <w:p w:rsidR="00563D91" w:rsidRPr="000D1BD6" w:rsidRDefault="00563D91" w:rsidP="00563D91">
            <w:pPr>
              <w:ind w:right="38"/>
              <w:jc w:val="center"/>
              <w:rPr>
                <w:sz w:val="16"/>
                <w:szCs w:val="16"/>
              </w:rPr>
            </w:pPr>
            <w:r w:rsidRPr="000D1BD6">
              <w:rPr>
                <w:rFonts w:eastAsia="Arial"/>
                <w:sz w:val="16"/>
                <w:szCs w:val="16"/>
              </w:rPr>
              <w:t>заявленных</w:t>
            </w:r>
          </w:p>
          <w:p w:rsidR="00563D91" w:rsidRPr="000D1BD6" w:rsidRDefault="00563D91" w:rsidP="00563D91">
            <w:pPr>
              <w:ind w:left="19"/>
              <w:jc w:val="center"/>
              <w:rPr>
                <w:sz w:val="16"/>
                <w:szCs w:val="16"/>
              </w:rPr>
            </w:pPr>
            <w:r w:rsidRPr="000D1BD6">
              <w:rPr>
                <w:rFonts w:eastAsia="Arial"/>
                <w:sz w:val="16"/>
                <w:szCs w:val="16"/>
              </w:rPr>
              <w:t>лекарственных средств</w:t>
            </w:r>
          </w:p>
          <w:p w:rsidR="00563D91" w:rsidRPr="000D1BD6" w:rsidRDefault="00563D91" w:rsidP="00563D91">
            <w:pPr>
              <w:spacing w:line="274" w:lineRule="auto"/>
              <w:jc w:val="center"/>
              <w:rPr>
                <w:sz w:val="16"/>
                <w:szCs w:val="16"/>
              </w:rPr>
            </w:pPr>
            <w:r w:rsidRPr="000D1BD6">
              <w:rPr>
                <w:rFonts w:eastAsia="Arial"/>
                <w:sz w:val="16"/>
                <w:szCs w:val="16"/>
              </w:rPr>
              <w:t>и (или) медицинских изделий,</w:t>
            </w:r>
          </w:p>
          <w:p w:rsidR="00563D91" w:rsidRPr="000D1BD6" w:rsidRDefault="00563D91" w:rsidP="00563D91">
            <w:pPr>
              <w:ind w:right="41"/>
              <w:jc w:val="center"/>
              <w:rPr>
                <w:sz w:val="16"/>
                <w:szCs w:val="16"/>
              </w:rPr>
            </w:pPr>
            <w:r w:rsidRPr="000D1BD6">
              <w:rPr>
                <w:rFonts w:eastAsia="Arial"/>
                <w:sz w:val="16"/>
                <w:szCs w:val="16"/>
              </w:rPr>
              <w:t>фармацевтической</w:t>
            </w:r>
          </w:p>
          <w:p w:rsidR="00563D91" w:rsidRPr="000D1BD6" w:rsidRDefault="00563D91" w:rsidP="00563D91">
            <w:pPr>
              <w:jc w:val="center"/>
              <w:rPr>
                <w:sz w:val="16"/>
                <w:szCs w:val="16"/>
              </w:rPr>
            </w:pPr>
            <w:r w:rsidRPr="000D1BD6">
              <w:rPr>
                <w:rFonts w:eastAsia="Arial"/>
                <w:sz w:val="16"/>
                <w:szCs w:val="16"/>
              </w:rPr>
              <w:t>услуги на бумажном носителе</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1"/>
              <w:jc w:val="center"/>
              <w:rPr>
                <w:sz w:val="16"/>
                <w:szCs w:val="16"/>
              </w:rPr>
            </w:pPr>
            <w:r w:rsidRPr="000D1BD6">
              <w:rPr>
                <w:rFonts w:eastAsia="Arial"/>
                <w:sz w:val="16"/>
                <w:szCs w:val="16"/>
              </w:rPr>
              <w:t>Директор</w:t>
            </w:r>
          </w:p>
          <w:p w:rsidR="00563D91" w:rsidRPr="000D1BD6" w:rsidRDefault="00563D91" w:rsidP="00563D91">
            <w:pPr>
              <w:spacing w:after="2" w:line="237" w:lineRule="auto"/>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3"/>
              <w:ind w:right="44"/>
              <w:jc w:val="center"/>
              <w:rPr>
                <w:sz w:val="16"/>
                <w:szCs w:val="16"/>
              </w:rPr>
            </w:pPr>
            <w:r w:rsidRPr="000D1BD6">
              <w:rPr>
                <w:rFonts w:eastAsia="Arial"/>
                <w:sz w:val="16"/>
                <w:szCs w:val="16"/>
              </w:rPr>
              <w:t>ответственностью</w:t>
            </w:r>
          </w:p>
          <w:p w:rsidR="00563D91" w:rsidRPr="000D1BD6" w:rsidRDefault="00563D91" w:rsidP="00563D91">
            <w:pPr>
              <w:ind w:right="44"/>
              <w:jc w:val="center"/>
              <w:rPr>
                <w:sz w:val="16"/>
                <w:szCs w:val="16"/>
              </w:rPr>
            </w:pPr>
            <w:r w:rsidRPr="000D1BD6">
              <w:rPr>
                <w:rFonts w:eastAsia="Arial"/>
                <w:sz w:val="16"/>
                <w:szCs w:val="16"/>
              </w:rPr>
              <w:t>«</w:t>
            </w:r>
            <w:proofErr w:type="spellStart"/>
            <w:r w:rsidRPr="000D1BD6">
              <w:rPr>
                <w:rStyle w:val="fontstyle01"/>
                <w:sz w:val="16"/>
                <w:szCs w:val="16"/>
              </w:rPr>
              <w:t>Юнимед</w:t>
            </w:r>
            <w:proofErr w:type="spellEnd"/>
            <w:r w:rsidRPr="000D1BD6">
              <w:rPr>
                <w:rStyle w:val="fontstyle01"/>
                <w:sz w:val="16"/>
                <w:szCs w:val="16"/>
              </w:rPr>
              <w:t xml:space="preserve"> СК</w:t>
            </w:r>
            <w:r w:rsidRPr="000D1BD6">
              <w:rPr>
                <w:rFonts w:eastAsia="Arial"/>
                <w:sz w:val="16"/>
                <w:szCs w:val="16"/>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rFonts w:eastAsia="Arial"/>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1"/>
              <w:jc w:val="center"/>
              <w:rPr>
                <w:sz w:val="16"/>
                <w:szCs w:val="16"/>
                <w:lang w:val="en-US"/>
              </w:rPr>
            </w:pPr>
            <w:r w:rsidRPr="000D1BD6">
              <w:rPr>
                <w:sz w:val="16"/>
                <w:szCs w:val="16"/>
                <w:lang w:val="en-US"/>
              </w:rPr>
              <w:t>1-14</w:t>
            </w:r>
          </w:p>
        </w:tc>
      </w:tr>
      <w:tr w:rsidR="00563D91" w:rsidRPr="000D1BD6" w:rsidTr="00563D91">
        <w:trPr>
          <w:trHeight w:val="1557"/>
        </w:trPr>
        <w:tc>
          <w:tcPr>
            <w:tcW w:w="40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3"/>
              <w:jc w:val="center"/>
              <w:rPr>
                <w:sz w:val="16"/>
                <w:szCs w:val="16"/>
                <w:lang w:val="en-US"/>
              </w:rPr>
            </w:pPr>
            <w:r w:rsidRPr="000D1BD6">
              <w:rPr>
                <w:sz w:val="16"/>
                <w:szCs w:val="16"/>
                <w:lang w:val="en-US"/>
              </w:rPr>
              <w:t>2</w:t>
            </w:r>
          </w:p>
        </w:tc>
        <w:tc>
          <w:tcPr>
            <w:tcW w:w="5922"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sz w:val="16"/>
                <w:szCs w:val="16"/>
              </w:rPr>
              <w:t>Оригинал Гарантийного письма о соответствии товаров главе 4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утверждённые Постановлением Правительства Республики Казахстан от 4 июня 2021 года № 375</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lang w:val="en-US"/>
              </w:rPr>
            </w:pPr>
            <w:r w:rsidRPr="000D1BD6">
              <w:rPr>
                <w:sz w:val="16"/>
                <w:szCs w:val="16"/>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42"/>
              <w:jc w:val="center"/>
              <w:rPr>
                <w:sz w:val="16"/>
                <w:szCs w:val="16"/>
              </w:rPr>
            </w:pPr>
          </w:p>
          <w:p w:rsidR="00563D91" w:rsidRPr="000D1BD6" w:rsidRDefault="00563D91" w:rsidP="00563D91">
            <w:pPr>
              <w:ind w:right="42"/>
              <w:jc w:val="center"/>
              <w:rPr>
                <w:sz w:val="16"/>
                <w:szCs w:val="16"/>
              </w:rPr>
            </w:pPr>
          </w:p>
          <w:p w:rsidR="00563D91" w:rsidRPr="000D1BD6" w:rsidRDefault="00563D91" w:rsidP="00563D91">
            <w:pPr>
              <w:ind w:right="42"/>
              <w:jc w:val="center"/>
              <w:rPr>
                <w:sz w:val="16"/>
                <w:szCs w:val="16"/>
              </w:rPr>
            </w:pPr>
          </w:p>
          <w:p w:rsidR="00563D91" w:rsidRPr="000D1BD6" w:rsidRDefault="00563D91" w:rsidP="00563D91">
            <w:pPr>
              <w:ind w:right="42"/>
              <w:jc w:val="center"/>
              <w:rPr>
                <w:sz w:val="16"/>
                <w:szCs w:val="16"/>
              </w:rPr>
            </w:pPr>
          </w:p>
          <w:p w:rsidR="00563D91" w:rsidRPr="000D1BD6" w:rsidRDefault="00563D91" w:rsidP="00563D91">
            <w:pPr>
              <w:ind w:right="42"/>
              <w:jc w:val="center"/>
              <w:rPr>
                <w:sz w:val="16"/>
                <w:szCs w:val="16"/>
              </w:rPr>
            </w:pPr>
            <w:r w:rsidRPr="000D1BD6">
              <w:rPr>
                <w:sz w:val="16"/>
                <w:szCs w:val="16"/>
              </w:rPr>
              <w:t>Гарантийное письмо о соответствии товаров главе 4 Правил</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1"/>
              <w:jc w:val="center"/>
              <w:rPr>
                <w:sz w:val="16"/>
                <w:szCs w:val="16"/>
              </w:rPr>
            </w:pPr>
            <w:r w:rsidRPr="000D1BD6">
              <w:rPr>
                <w:rFonts w:eastAsia="Arial"/>
                <w:sz w:val="16"/>
                <w:szCs w:val="16"/>
              </w:rPr>
              <w:t>Директор</w:t>
            </w:r>
          </w:p>
          <w:p w:rsidR="00563D91" w:rsidRPr="000D1BD6" w:rsidRDefault="00563D91" w:rsidP="00563D91">
            <w:pPr>
              <w:spacing w:after="2" w:line="237" w:lineRule="auto"/>
              <w:jc w:val="center"/>
              <w:rPr>
                <w:sz w:val="16"/>
                <w:szCs w:val="16"/>
              </w:rPr>
            </w:pPr>
            <w:r w:rsidRPr="000D1BD6">
              <w:rPr>
                <w:rFonts w:eastAsia="Arial"/>
                <w:sz w:val="16"/>
                <w:szCs w:val="16"/>
              </w:rPr>
              <w:t>Товарищество с ограниченной</w:t>
            </w:r>
          </w:p>
          <w:p w:rsidR="00563D91" w:rsidRPr="000D1BD6" w:rsidRDefault="00563D91" w:rsidP="00563D91">
            <w:pPr>
              <w:spacing w:after="13"/>
              <w:ind w:right="44"/>
              <w:jc w:val="center"/>
              <w:rPr>
                <w:sz w:val="16"/>
                <w:szCs w:val="16"/>
              </w:rPr>
            </w:pPr>
            <w:r w:rsidRPr="000D1BD6">
              <w:rPr>
                <w:rFonts w:eastAsia="Arial"/>
                <w:sz w:val="16"/>
                <w:szCs w:val="16"/>
              </w:rPr>
              <w:t>ответственностью</w:t>
            </w:r>
          </w:p>
          <w:p w:rsidR="00563D91" w:rsidRPr="000D1BD6" w:rsidRDefault="00563D91" w:rsidP="00563D91">
            <w:pPr>
              <w:ind w:right="44"/>
              <w:jc w:val="center"/>
              <w:rPr>
                <w:sz w:val="16"/>
                <w:szCs w:val="16"/>
              </w:rPr>
            </w:pPr>
            <w:r w:rsidRPr="000D1BD6">
              <w:rPr>
                <w:rFonts w:eastAsia="Arial"/>
                <w:sz w:val="16"/>
                <w:szCs w:val="16"/>
              </w:rPr>
              <w:t>«</w:t>
            </w:r>
            <w:proofErr w:type="spellStart"/>
            <w:r w:rsidRPr="000D1BD6">
              <w:rPr>
                <w:rStyle w:val="fontstyle01"/>
                <w:sz w:val="16"/>
                <w:szCs w:val="16"/>
              </w:rPr>
              <w:t>Юнимед</w:t>
            </w:r>
            <w:proofErr w:type="spellEnd"/>
            <w:r w:rsidRPr="000D1BD6">
              <w:rPr>
                <w:rStyle w:val="fontstyle01"/>
                <w:sz w:val="16"/>
                <w:szCs w:val="16"/>
              </w:rPr>
              <w:t xml:space="preserve"> СК</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5"/>
              <w:jc w:val="center"/>
              <w:rPr>
                <w:sz w:val="16"/>
                <w:szCs w:val="16"/>
                <w:lang w:val="en-US"/>
              </w:rPr>
            </w:pPr>
            <w:r w:rsidRPr="000D1BD6">
              <w:rPr>
                <w:sz w:val="16"/>
                <w:szCs w:val="16"/>
                <w:lang w:val="en-US"/>
              </w:rPr>
              <w:t>15-20</w:t>
            </w:r>
          </w:p>
        </w:tc>
      </w:tr>
      <w:tr w:rsidR="00563D91" w:rsidRPr="000D1BD6" w:rsidTr="00563D91">
        <w:trPr>
          <w:trHeight w:val="783"/>
        </w:trPr>
        <w:tc>
          <w:tcPr>
            <w:tcW w:w="40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3"/>
              <w:jc w:val="center"/>
              <w:rPr>
                <w:sz w:val="16"/>
                <w:szCs w:val="16"/>
              </w:rPr>
            </w:pPr>
            <w:r w:rsidRPr="000D1BD6">
              <w:rPr>
                <w:sz w:val="16"/>
                <w:szCs w:val="16"/>
              </w:rPr>
              <w:t>3</w:t>
            </w:r>
          </w:p>
        </w:tc>
        <w:tc>
          <w:tcPr>
            <w:tcW w:w="5922"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sz w:val="16"/>
                <w:szCs w:val="16"/>
              </w:rPr>
              <w:t>Регистрационное</w:t>
            </w:r>
            <w:r w:rsidRPr="000D1BD6">
              <w:rPr>
                <w:sz w:val="16"/>
                <w:szCs w:val="16"/>
              </w:rPr>
              <w:tab/>
              <w:t>удостоверение регистрационное удостоверение РК-МТ-5 №021500</w:t>
            </w:r>
          </w:p>
          <w:p w:rsidR="00563D91" w:rsidRPr="000D1BD6" w:rsidRDefault="00563D91" w:rsidP="00563D91">
            <w:pPr>
              <w:ind w:right="42"/>
              <w:jc w:val="center"/>
              <w:rPr>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sz w:val="16"/>
                <w:szCs w:val="16"/>
              </w:rPr>
              <w:t xml:space="preserve">РК-МТ-5 №021500 дата </w:t>
            </w:r>
            <w:proofErr w:type="spellStart"/>
            <w:r w:rsidRPr="000D1BD6">
              <w:rPr>
                <w:sz w:val="16"/>
                <w:szCs w:val="16"/>
              </w:rPr>
              <w:t>гос.рег</w:t>
            </w:r>
            <w:proofErr w:type="spellEnd"/>
            <w:r w:rsidRPr="000D1BD6">
              <w:rPr>
                <w:sz w:val="16"/>
                <w:szCs w:val="16"/>
              </w:rPr>
              <w:t>. 26.11.2020 г</w:t>
            </w:r>
          </w:p>
        </w:tc>
        <w:tc>
          <w:tcPr>
            <w:tcW w:w="1701"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42"/>
              <w:jc w:val="center"/>
              <w:rPr>
                <w:sz w:val="16"/>
                <w:szCs w:val="16"/>
              </w:rPr>
            </w:pPr>
            <w:r w:rsidRPr="000D1BD6">
              <w:rPr>
                <w:sz w:val="16"/>
                <w:szCs w:val="16"/>
              </w:rPr>
              <w:t>копию документа о государственной регистрации) медицинского изделия либо заключения (разрешения)</w:t>
            </w:r>
            <w:r w:rsidRPr="000D1BD6">
              <w:rPr>
                <w:sz w:val="16"/>
                <w:szCs w:val="16"/>
              </w:rPr>
              <w:br/>
              <w:t>уполномоченного органа в области здравоохранения на ввоз и применение в</w:t>
            </w:r>
            <w:r w:rsidRPr="000D1BD6">
              <w:rPr>
                <w:sz w:val="16"/>
                <w:szCs w:val="16"/>
              </w:rPr>
              <w:br/>
              <w:t>Республике Казахстан</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4"/>
              <w:jc w:val="center"/>
              <w:rPr>
                <w:sz w:val="16"/>
                <w:szCs w:val="16"/>
              </w:rPr>
            </w:pPr>
            <w:proofErr w:type="spellStart"/>
            <w:r w:rsidRPr="000D1BD6">
              <w:rPr>
                <w:sz w:val="16"/>
                <w:szCs w:val="16"/>
              </w:rPr>
              <w:t>Ахметниязова</w:t>
            </w:r>
            <w:proofErr w:type="spellEnd"/>
            <w:r w:rsidRPr="000D1BD6">
              <w:rPr>
                <w:sz w:val="16"/>
                <w:szCs w:val="16"/>
              </w:rPr>
              <w:t xml:space="preserve"> Л.М.</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sz w:val="16"/>
                <w:szCs w:val="16"/>
              </w:rPr>
              <w:t>оригинал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5"/>
              <w:jc w:val="center"/>
              <w:rPr>
                <w:sz w:val="16"/>
                <w:szCs w:val="16"/>
              </w:rPr>
            </w:pPr>
            <w:r w:rsidRPr="000D1BD6">
              <w:rPr>
                <w:sz w:val="16"/>
                <w:szCs w:val="16"/>
              </w:rPr>
              <w:t>21-144</w:t>
            </w:r>
          </w:p>
        </w:tc>
      </w:tr>
      <w:tr w:rsidR="00563D91" w:rsidRPr="000D1BD6" w:rsidTr="00563D91">
        <w:trPr>
          <w:trHeight w:val="783"/>
        </w:trPr>
        <w:tc>
          <w:tcPr>
            <w:tcW w:w="40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3"/>
              <w:jc w:val="center"/>
              <w:rPr>
                <w:sz w:val="16"/>
                <w:szCs w:val="16"/>
              </w:rPr>
            </w:pPr>
            <w:r w:rsidRPr="000D1BD6">
              <w:rPr>
                <w:sz w:val="16"/>
                <w:szCs w:val="16"/>
              </w:rPr>
              <w:t>4</w:t>
            </w:r>
          </w:p>
        </w:tc>
        <w:tc>
          <w:tcPr>
            <w:tcW w:w="5922"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sz w:val="16"/>
                <w:szCs w:val="16"/>
              </w:rPr>
              <w:t>сертификат об утверждении типа средств измерений № (номер присваиваемый на портале) 332 номер: KZ30VTN00003967 дата выдачи: 15.10.2019</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sz w:val="16"/>
                <w:szCs w:val="16"/>
              </w:rPr>
              <w:t>332 номер: KZ30VTN00003967 дата выдачи: 15.10.2019</w:t>
            </w:r>
          </w:p>
        </w:tc>
        <w:tc>
          <w:tcPr>
            <w:tcW w:w="1701"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42"/>
              <w:jc w:val="center"/>
              <w:rPr>
                <w:sz w:val="16"/>
                <w:szCs w:val="16"/>
              </w:rPr>
            </w:pPr>
            <w:r w:rsidRPr="000D1BD6">
              <w:rPr>
                <w:sz w:val="16"/>
                <w:szCs w:val="16"/>
              </w:rPr>
              <w:t>сертификат об утверждении типа средств измерений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4"/>
              <w:jc w:val="center"/>
              <w:rPr>
                <w:sz w:val="16"/>
                <w:szCs w:val="16"/>
              </w:rPr>
            </w:pPr>
            <w:proofErr w:type="spellStart"/>
            <w:r w:rsidRPr="000D1BD6">
              <w:rPr>
                <w:sz w:val="16"/>
                <w:szCs w:val="16"/>
              </w:rPr>
              <w:t>Шаккалиев</w:t>
            </w:r>
            <w:proofErr w:type="spellEnd"/>
            <w:r w:rsidRPr="000D1BD6">
              <w:rPr>
                <w:sz w:val="16"/>
                <w:szCs w:val="16"/>
              </w:rPr>
              <w:t xml:space="preserve"> </w:t>
            </w:r>
            <w:proofErr w:type="spellStart"/>
            <w:r w:rsidRPr="000D1BD6">
              <w:rPr>
                <w:sz w:val="16"/>
                <w:szCs w:val="16"/>
              </w:rPr>
              <w:t>Арман</w:t>
            </w:r>
            <w:proofErr w:type="spellEnd"/>
            <w:r w:rsidRPr="000D1BD6">
              <w:rPr>
                <w:sz w:val="16"/>
                <w:szCs w:val="16"/>
              </w:rPr>
              <w:t xml:space="preserve"> </w:t>
            </w:r>
            <w:proofErr w:type="spellStart"/>
            <w:r w:rsidRPr="000D1BD6">
              <w:rPr>
                <w:sz w:val="16"/>
                <w:szCs w:val="16"/>
              </w:rPr>
              <w:t>Абаевич</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sz w:val="16"/>
                <w:szCs w:val="16"/>
              </w:rPr>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5"/>
              <w:jc w:val="center"/>
              <w:rPr>
                <w:sz w:val="16"/>
                <w:szCs w:val="16"/>
              </w:rPr>
            </w:pPr>
            <w:r w:rsidRPr="000D1BD6">
              <w:rPr>
                <w:sz w:val="16"/>
                <w:szCs w:val="16"/>
              </w:rPr>
              <w:t>145-170</w:t>
            </w:r>
          </w:p>
        </w:tc>
      </w:tr>
      <w:tr w:rsidR="00563D91" w:rsidRPr="000D1BD6" w:rsidTr="00563D91">
        <w:trPr>
          <w:trHeight w:val="816"/>
        </w:trPr>
        <w:tc>
          <w:tcPr>
            <w:tcW w:w="40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3"/>
              <w:jc w:val="center"/>
              <w:rPr>
                <w:sz w:val="16"/>
                <w:szCs w:val="16"/>
              </w:rPr>
            </w:pPr>
            <w:r w:rsidRPr="000D1BD6">
              <w:rPr>
                <w:sz w:val="16"/>
                <w:szCs w:val="16"/>
              </w:rPr>
              <w:t>5</w:t>
            </w:r>
          </w:p>
        </w:tc>
        <w:tc>
          <w:tcPr>
            <w:tcW w:w="5922"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sz w:val="16"/>
                <w:szCs w:val="16"/>
              </w:rPr>
              <w:t>Письмо Департамента комитета медицинского и фармацевтического контроля МЗРК по СКО  №01-25/3Т-А-1 от 15.01.2021</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jc w:val="center"/>
              <w:rPr>
                <w:sz w:val="16"/>
                <w:szCs w:val="16"/>
              </w:rPr>
            </w:pPr>
            <w:r w:rsidRPr="000D1BD6">
              <w:rPr>
                <w:sz w:val="16"/>
                <w:szCs w:val="16"/>
              </w:rPr>
              <w:t>Письмо Департамента комитета медицинского и фармацевтического контроля МЗРК по СКО  №01-25/3Т-А-1 от 15.01.2021</w:t>
            </w:r>
          </w:p>
        </w:tc>
        <w:tc>
          <w:tcPr>
            <w:tcW w:w="1701" w:type="dxa"/>
            <w:tcBorders>
              <w:top w:val="single" w:sz="4" w:space="0" w:color="000000"/>
              <w:left w:val="single" w:sz="4" w:space="0" w:color="000000"/>
              <w:bottom w:val="single" w:sz="4" w:space="0" w:color="000000"/>
              <w:right w:val="single" w:sz="4" w:space="0" w:color="000000"/>
            </w:tcBorders>
          </w:tcPr>
          <w:p w:rsidR="00563D91" w:rsidRPr="000D1BD6" w:rsidRDefault="00563D91" w:rsidP="00563D91">
            <w:pPr>
              <w:ind w:right="42"/>
              <w:jc w:val="center"/>
              <w:rPr>
                <w:sz w:val="16"/>
                <w:szCs w:val="16"/>
              </w:rPr>
            </w:pPr>
            <w:r w:rsidRPr="000D1BD6">
              <w:rPr>
                <w:sz w:val="16"/>
                <w:szCs w:val="16"/>
              </w:rPr>
              <w:t xml:space="preserve">Письмо Департамента комитета медицинского и фармацевтического контроля МЗРК по </w:t>
            </w:r>
            <w:r w:rsidRPr="000D1BD6">
              <w:rPr>
                <w:sz w:val="16"/>
                <w:szCs w:val="16"/>
              </w:rPr>
              <w:lastRenderedPageBreak/>
              <w:t>СКО  №01-25/3Т-А-1 от 15.01.2021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4"/>
              <w:jc w:val="center"/>
              <w:rPr>
                <w:sz w:val="16"/>
                <w:szCs w:val="16"/>
              </w:rPr>
            </w:pPr>
            <w:r w:rsidRPr="000D1BD6">
              <w:rPr>
                <w:sz w:val="16"/>
                <w:szCs w:val="16"/>
              </w:rPr>
              <w:lastRenderedPageBreak/>
              <w:t>Департамента комитета медицинского и фармацевтического контроля МЗРК по СКО</w:t>
            </w:r>
          </w:p>
          <w:p w:rsidR="00563D91" w:rsidRPr="000D1BD6" w:rsidRDefault="00563D91" w:rsidP="00563D91">
            <w:pPr>
              <w:ind w:right="44"/>
              <w:jc w:val="center"/>
              <w:rPr>
                <w:sz w:val="16"/>
                <w:szCs w:val="16"/>
              </w:rPr>
            </w:pPr>
            <w:proofErr w:type="spellStart"/>
            <w:r w:rsidRPr="000D1BD6">
              <w:rPr>
                <w:sz w:val="16"/>
                <w:szCs w:val="16"/>
              </w:rPr>
              <w:lastRenderedPageBreak/>
              <w:t>Елеусизов</w:t>
            </w:r>
            <w:proofErr w:type="spellEnd"/>
            <w:r w:rsidRPr="000D1BD6">
              <w:rPr>
                <w:sz w:val="16"/>
                <w:szCs w:val="16"/>
              </w:rPr>
              <w:t xml:space="preserve"> Ж.</w:t>
            </w:r>
          </w:p>
        </w:tc>
        <w:tc>
          <w:tcPr>
            <w:tcW w:w="2126"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6"/>
              <w:jc w:val="center"/>
              <w:rPr>
                <w:sz w:val="16"/>
                <w:szCs w:val="16"/>
              </w:rPr>
            </w:pPr>
            <w:r w:rsidRPr="000D1BD6">
              <w:rPr>
                <w:sz w:val="16"/>
                <w:szCs w:val="16"/>
              </w:rPr>
              <w:lastRenderedPageBreak/>
              <w:t>копия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63D91" w:rsidRPr="000D1BD6" w:rsidRDefault="00563D91" w:rsidP="00563D91">
            <w:pPr>
              <w:ind w:right="45"/>
              <w:jc w:val="center"/>
              <w:rPr>
                <w:sz w:val="16"/>
                <w:szCs w:val="16"/>
              </w:rPr>
            </w:pPr>
            <w:r w:rsidRPr="000D1BD6">
              <w:rPr>
                <w:sz w:val="16"/>
                <w:szCs w:val="16"/>
              </w:rPr>
              <w:t>25-26</w:t>
            </w:r>
          </w:p>
        </w:tc>
      </w:tr>
      <w:tr w:rsidR="006D2059" w:rsidRPr="000D1BD6" w:rsidTr="00D93AEA">
        <w:trPr>
          <w:trHeight w:val="816"/>
        </w:trPr>
        <w:tc>
          <w:tcPr>
            <w:tcW w:w="406" w:type="dxa"/>
            <w:tcBorders>
              <w:top w:val="single" w:sz="4" w:space="0" w:color="000000"/>
              <w:left w:val="single" w:sz="4" w:space="0" w:color="000000"/>
              <w:bottom w:val="single" w:sz="4" w:space="0" w:color="000000"/>
              <w:right w:val="single" w:sz="4" w:space="0" w:color="000000"/>
            </w:tcBorders>
            <w:vAlign w:val="center"/>
          </w:tcPr>
          <w:p w:rsidR="006D2059" w:rsidRPr="000D1BD6" w:rsidRDefault="006D2059" w:rsidP="00563D91">
            <w:pPr>
              <w:ind w:right="43"/>
              <w:jc w:val="center"/>
              <w:rPr>
                <w:sz w:val="16"/>
                <w:szCs w:val="16"/>
              </w:rPr>
            </w:pPr>
          </w:p>
        </w:tc>
        <w:tc>
          <w:tcPr>
            <w:tcW w:w="5922" w:type="dxa"/>
            <w:tcBorders>
              <w:top w:val="single" w:sz="4" w:space="0" w:color="000000"/>
              <w:left w:val="single" w:sz="4" w:space="0" w:color="000000"/>
              <w:bottom w:val="single" w:sz="4" w:space="0" w:color="000000"/>
              <w:right w:val="single" w:sz="4" w:space="0" w:color="000000"/>
            </w:tcBorders>
            <w:vAlign w:val="center"/>
          </w:tcPr>
          <w:p w:rsidR="006D2059" w:rsidRPr="00957F19" w:rsidRDefault="006D2059" w:rsidP="00F36090">
            <w:pPr>
              <w:jc w:val="center"/>
              <w:rPr>
                <w:sz w:val="18"/>
                <w:szCs w:val="18"/>
              </w:rPr>
            </w:pPr>
            <w:r w:rsidRPr="00957F19">
              <w:rPr>
                <w:sz w:val="18"/>
                <w:szCs w:val="18"/>
              </w:rPr>
              <w:t>Опись документов на электронном носителе</w:t>
            </w:r>
          </w:p>
        </w:tc>
        <w:tc>
          <w:tcPr>
            <w:tcW w:w="2126" w:type="dxa"/>
            <w:tcBorders>
              <w:top w:val="single" w:sz="4" w:space="0" w:color="000000"/>
              <w:left w:val="single" w:sz="4" w:space="0" w:color="000000"/>
              <w:bottom w:val="single" w:sz="4" w:space="0" w:color="000000"/>
              <w:right w:val="single" w:sz="4" w:space="0" w:color="000000"/>
            </w:tcBorders>
            <w:vAlign w:val="center"/>
          </w:tcPr>
          <w:p w:rsidR="006D2059" w:rsidRPr="00957F19" w:rsidRDefault="006D2059" w:rsidP="00F36090">
            <w:pPr>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2059" w:rsidRPr="00957F19" w:rsidRDefault="006D2059" w:rsidP="00F36090">
            <w:pPr>
              <w:jc w:val="center"/>
              <w:rPr>
                <w:sz w:val="18"/>
                <w:szCs w:val="18"/>
              </w:rPr>
            </w:pPr>
            <w:r w:rsidRPr="00957F19">
              <w:rPr>
                <w:sz w:val="18"/>
                <w:szCs w:val="18"/>
              </w:rPr>
              <w:t>Опись документов в формате .</w:t>
            </w:r>
            <w:proofErr w:type="spellStart"/>
            <w:r w:rsidRPr="00957F19">
              <w:rPr>
                <w:sz w:val="18"/>
                <w:szCs w:val="18"/>
              </w:rPr>
              <w:t>docx</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6D2059" w:rsidRPr="00957F19" w:rsidRDefault="006D2059" w:rsidP="00F36090">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2059" w:rsidRPr="00957F19" w:rsidRDefault="006D2059" w:rsidP="00F36090">
            <w:pPr>
              <w:jc w:val="center"/>
              <w:rPr>
                <w:sz w:val="18"/>
                <w:szCs w:val="18"/>
                <w:lang w:val="kk-KZ"/>
              </w:rPr>
            </w:pPr>
            <w:r w:rsidRPr="00957F19">
              <w:rPr>
                <w:sz w:val="18"/>
                <w:szCs w:val="18"/>
                <w:lang w:val="en-US"/>
              </w:rPr>
              <w:t xml:space="preserve">DVD RW  </w:t>
            </w:r>
            <w:r w:rsidRPr="00957F19">
              <w:rPr>
                <w:sz w:val="18"/>
                <w:szCs w:val="18"/>
                <w:lang w:val="kk-KZ"/>
              </w:rPr>
              <w:t>диск</w:t>
            </w:r>
          </w:p>
        </w:tc>
        <w:tc>
          <w:tcPr>
            <w:tcW w:w="1134" w:type="dxa"/>
            <w:tcBorders>
              <w:top w:val="single" w:sz="4" w:space="0" w:color="000000"/>
              <w:left w:val="single" w:sz="4" w:space="0" w:color="000000"/>
              <w:bottom w:val="single" w:sz="4" w:space="0" w:color="000000"/>
              <w:right w:val="single" w:sz="4" w:space="0" w:color="000000"/>
            </w:tcBorders>
            <w:vAlign w:val="center"/>
          </w:tcPr>
          <w:p w:rsidR="006D2059" w:rsidRPr="000D1BD6" w:rsidRDefault="006D2059" w:rsidP="00563D91">
            <w:pPr>
              <w:ind w:right="45"/>
              <w:jc w:val="center"/>
              <w:rPr>
                <w:sz w:val="16"/>
                <w:szCs w:val="16"/>
              </w:rPr>
            </w:pPr>
          </w:p>
        </w:tc>
      </w:tr>
    </w:tbl>
    <w:p w:rsidR="00957F19" w:rsidRDefault="00957F19" w:rsidP="00957F19">
      <w:pPr>
        <w:jc w:val="center"/>
        <w:rPr>
          <w:sz w:val="18"/>
          <w:szCs w:val="18"/>
          <w:lang w:val="kk-KZ"/>
        </w:rPr>
      </w:pPr>
    </w:p>
    <w:p w:rsidR="00957F19" w:rsidRDefault="00957F19" w:rsidP="00957F19">
      <w:pPr>
        <w:pStyle w:val="a6"/>
        <w:tabs>
          <w:tab w:val="left" w:pos="2442"/>
        </w:tabs>
        <w:spacing w:before="0" w:beforeAutospacing="0" w:after="0" w:afterAutospacing="0" w:line="240" w:lineRule="auto"/>
        <w:jc w:val="center"/>
        <w:rPr>
          <w:rFonts w:ascii="Times New Roman" w:hAnsi="Times New Roman" w:cs="Times New Roman"/>
          <w:lang w:val="kk-KZ"/>
        </w:rPr>
      </w:pPr>
    </w:p>
    <w:p w:rsidR="006043F0" w:rsidRDefault="006043F0" w:rsidP="00957F19">
      <w:pPr>
        <w:jc w:val="center"/>
        <w:rPr>
          <w:sz w:val="18"/>
          <w:szCs w:val="18"/>
        </w:rPr>
      </w:pPr>
    </w:p>
    <w:p w:rsidR="00957F19" w:rsidRDefault="00957F19" w:rsidP="00957F19">
      <w:pPr>
        <w:jc w:val="center"/>
        <w:rPr>
          <w:sz w:val="18"/>
          <w:szCs w:val="18"/>
        </w:rPr>
      </w:pPr>
    </w:p>
    <w:p w:rsidR="00957F19" w:rsidRDefault="00957F19" w:rsidP="00957F19">
      <w:pPr>
        <w:jc w:val="center"/>
        <w:rPr>
          <w:sz w:val="18"/>
          <w:szCs w:val="18"/>
        </w:rPr>
      </w:pPr>
    </w:p>
    <w:p w:rsidR="00957F19" w:rsidRDefault="00957F19" w:rsidP="00957F19">
      <w:pPr>
        <w:jc w:val="center"/>
        <w:rPr>
          <w:sz w:val="18"/>
          <w:szCs w:val="1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4"/>
        <w:gridCol w:w="7286"/>
      </w:tblGrid>
      <w:tr w:rsidR="006D2059" w:rsidRPr="00957F19" w:rsidTr="00F36090">
        <w:trPr>
          <w:trHeight w:val="408"/>
        </w:trPr>
        <w:tc>
          <w:tcPr>
            <w:tcW w:w="7034" w:type="dxa"/>
            <w:vAlign w:val="center"/>
          </w:tcPr>
          <w:p w:rsidR="006D2059" w:rsidRPr="00957F19" w:rsidRDefault="006D2059" w:rsidP="00F36090">
            <w:pPr>
              <w:pStyle w:val="a4"/>
              <w:widowControl/>
              <w:numPr>
                <w:ilvl w:val="0"/>
                <w:numId w:val="1"/>
              </w:numPr>
              <w:tabs>
                <w:tab w:val="left" w:pos="284"/>
              </w:tabs>
              <w:autoSpaceDE/>
              <w:autoSpaceDN/>
              <w:adjustRightInd/>
              <w:ind w:left="0" w:firstLine="0"/>
              <w:rPr>
                <w:rFonts w:ascii="Times New Roman" w:hAnsi="Times New Roman" w:cs="Times New Roman"/>
                <w:sz w:val="18"/>
                <w:szCs w:val="18"/>
              </w:rPr>
            </w:pPr>
            <w:r w:rsidRPr="00957F19">
              <w:rPr>
                <w:rFonts w:ascii="Times New Roman" w:hAnsi="Times New Roman" w:cs="Times New Roman"/>
                <w:sz w:val="18"/>
                <w:szCs w:val="18"/>
                <w:lang w:val="kk-KZ"/>
              </w:rPr>
              <w:t>Тендерная</w:t>
            </w:r>
            <w:r w:rsidRPr="00957F19">
              <w:rPr>
                <w:rFonts w:ascii="Times New Roman" w:hAnsi="Times New Roman" w:cs="Times New Roman"/>
                <w:sz w:val="18"/>
                <w:szCs w:val="18"/>
              </w:rPr>
              <w:t xml:space="preserve"> комиссия в составе:</w:t>
            </w:r>
          </w:p>
          <w:p w:rsidR="006D2059" w:rsidRPr="00957F19" w:rsidRDefault="006D2059" w:rsidP="00F36090">
            <w:pPr>
              <w:tabs>
                <w:tab w:val="left" w:pos="284"/>
              </w:tabs>
              <w:ind w:left="851"/>
              <w:rPr>
                <w:sz w:val="18"/>
                <w:szCs w:val="18"/>
              </w:rPr>
            </w:pPr>
          </w:p>
        </w:tc>
        <w:tc>
          <w:tcPr>
            <w:tcW w:w="7286" w:type="dxa"/>
          </w:tcPr>
          <w:p w:rsidR="006D2059" w:rsidRPr="00957F19" w:rsidRDefault="006D2059" w:rsidP="00F36090">
            <w:pPr>
              <w:pStyle w:val="1"/>
              <w:keepNext/>
              <w:spacing w:before="0" w:beforeAutospacing="0" w:after="0" w:afterAutospacing="0"/>
              <w:jc w:val="center"/>
              <w:outlineLvl w:val="0"/>
              <w:rPr>
                <w:b w:val="0"/>
                <w:bCs w:val="0"/>
                <w:kern w:val="0"/>
                <w:sz w:val="18"/>
                <w:szCs w:val="18"/>
              </w:rPr>
            </w:pPr>
          </w:p>
        </w:tc>
      </w:tr>
      <w:tr w:rsidR="006D2059" w:rsidRPr="00957F19" w:rsidTr="00F36090">
        <w:trPr>
          <w:trHeight w:val="413"/>
        </w:trPr>
        <w:tc>
          <w:tcPr>
            <w:tcW w:w="7034" w:type="dxa"/>
          </w:tcPr>
          <w:p w:rsidR="006D2059" w:rsidRPr="00E342E7" w:rsidRDefault="006D2059" w:rsidP="00F36090">
            <w:pPr>
              <w:pStyle w:val="1"/>
              <w:spacing w:before="0"/>
              <w:outlineLvl w:val="0"/>
              <w:rPr>
                <w:bCs w:val="0"/>
                <w:color w:val="000000" w:themeColor="text1"/>
                <w:sz w:val="18"/>
                <w:szCs w:val="18"/>
                <w:lang w:val="kk-KZ"/>
              </w:rPr>
            </w:pPr>
            <w:r>
              <w:rPr>
                <w:color w:val="000000" w:themeColor="text1"/>
                <w:sz w:val="18"/>
                <w:szCs w:val="18"/>
                <w:lang w:val="kk-KZ"/>
              </w:rPr>
              <w:t>Мыктыбаева С.Ж.</w:t>
            </w:r>
          </w:p>
        </w:tc>
        <w:tc>
          <w:tcPr>
            <w:tcW w:w="7286" w:type="dxa"/>
          </w:tcPr>
          <w:p w:rsidR="006D2059" w:rsidRPr="00957F19" w:rsidRDefault="006D2059" w:rsidP="00F36090">
            <w:pPr>
              <w:pStyle w:val="1"/>
              <w:spacing w:before="0"/>
              <w:outlineLvl w:val="0"/>
              <w:rPr>
                <w:bCs w:val="0"/>
                <w:color w:val="000000" w:themeColor="text1"/>
                <w:sz w:val="18"/>
                <w:szCs w:val="18"/>
              </w:rPr>
            </w:pPr>
            <w:r w:rsidRPr="00957F19">
              <w:rPr>
                <w:color w:val="000000" w:themeColor="text1"/>
                <w:sz w:val="18"/>
                <w:szCs w:val="18"/>
              </w:rPr>
              <w:t>Директор - председатель тендерной комиссии;</w:t>
            </w:r>
          </w:p>
        </w:tc>
      </w:tr>
      <w:tr w:rsidR="006D2059" w:rsidRPr="00957F19" w:rsidTr="00F36090">
        <w:trPr>
          <w:trHeight w:val="418"/>
        </w:trPr>
        <w:tc>
          <w:tcPr>
            <w:tcW w:w="7034" w:type="dxa"/>
          </w:tcPr>
          <w:p w:rsidR="006D2059" w:rsidRPr="00E342E7" w:rsidRDefault="006D2059" w:rsidP="00F36090">
            <w:pPr>
              <w:pStyle w:val="1"/>
              <w:spacing w:before="0"/>
              <w:outlineLvl w:val="0"/>
              <w:rPr>
                <w:bCs w:val="0"/>
                <w:color w:val="000000" w:themeColor="text1"/>
                <w:sz w:val="18"/>
                <w:szCs w:val="18"/>
                <w:lang w:val="kk-KZ"/>
              </w:rPr>
            </w:pPr>
            <w:r>
              <w:rPr>
                <w:color w:val="000000" w:themeColor="text1"/>
                <w:sz w:val="18"/>
                <w:szCs w:val="18"/>
                <w:lang w:val="kk-KZ"/>
              </w:rPr>
              <w:t>Құрымбай Б.Б.</w:t>
            </w:r>
          </w:p>
        </w:tc>
        <w:tc>
          <w:tcPr>
            <w:tcW w:w="7286" w:type="dxa"/>
          </w:tcPr>
          <w:p w:rsidR="006D2059" w:rsidRPr="00957F19" w:rsidRDefault="006D2059" w:rsidP="00F36090">
            <w:pPr>
              <w:pStyle w:val="1"/>
              <w:spacing w:before="0"/>
              <w:outlineLvl w:val="0"/>
              <w:rPr>
                <w:bCs w:val="0"/>
                <w:color w:val="000000" w:themeColor="text1"/>
                <w:sz w:val="18"/>
                <w:szCs w:val="18"/>
              </w:rPr>
            </w:pPr>
            <w:r w:rsidRPr="00957F19">
              <w:rPr>
                <w:color w:val="000000" w:themeColor="text1"/>
                <w:sz w:val="18"/>
                <w:szCs w:val="18"/>
              </w:rPr>
              <w:t>Заместитель директора по лечебной работе – член комиссии;</w:t>
            </w:r>
          </w:p>
        </w:tc>
      </w:tr>
      <w:tr w:rsidR="006D2059" w:rsidRPr="00957F19" w:rsidTr="00F36090">
        <w:trPr>
          <w:trHeight w:val="410"/>
        </w:trPr>
        <w:tc>
          <w:tcPr>
            <w:tcW w:w="7034" w:type="dxa"/>
            <w:shd w:val="clear" w:color="auto" w:fill="FFFFFF" w:themeFill="background1"/>
          </w:tcPr>
          <w:p w:rsidR="006D2059" w:rsidRPr="00957F19" w:rsidRDefault="006D2059" w:rsidP="00F36090">
            <w:pPr>
              <w:pStyle w:val="1"/>
              <w:spacing w:before="0"/>
              <w:outlineLvl w:val="0"/>
              <w:rPr>
                <w:bCs w:val="0"/>
                <w:color w:val="000000" w:themeColor="text1"/>
                <w:sz w:val="18"/>
                <w:szCs w:val="18"/>
              </w:rPr>
            </w:pPr>
            <w:r>
              <w:rPr>
                <w:color w:val="000000" w:themeColor="text1"/>
                <w:sz w:val="18"/>
                <w:szCs w:val="18"/>
                <w:lang w:val="kk-KZ"/>
              </w:rPr>
              <w:t>Ахметова Д.У.</w:t>
            </w:r>
            <w:r w:rsidRPr="00957F19">
              <w:rPr>
                <w:color w:val="333333"/>
                <w:sz w:val="18"/>
                <w:szCs w:val="18"/>
              </w:rPr>
              <w:t> </w:t>
            </w:r>
          </w:p>
        </w:tc>
        <w:tc>
          <w:tcPr>
            <w:tcW w:w="7286" w:type="dxa"/>
            <w:shd w:val="clear" w:color="auto" w:fill="FFFFFF" w:themeFill="background1"/>
          </w:tcPr>
          <w:p w:rsidR="006D2059" w:rsidRPr="00957F19" w:rsidRDefault="006D2059" w:rsidP="00F36090">
            <w:pPr>
              <w:pStyle w:val="1"/>
              <w:spacing w:before="0"/>
              <w:outlineLvl w:val="0"/>
              <w:rPr>
                <w:color w:val="000000" w:themeColor="text1"/>
                <w:sz w:val="18"/>
                <w:szCs w:val="18"/>
              </w:rPr>
            </w:pPr>
            <w:r w:rsidRPr="00957F19">
              <w:rPr>
                <w:color w:val="000000" w:themeColor="text1"/>
                <w:sz w:val="18"/>
                <w:szCs w:val="18"/>
              </w:rPr>
              <w:t>Заместитель директора по контролю и качества – член комиссии;</w:t>
            </w:r>
          </w:p>
        </w:tc>
      </w:tr>
      <w:tr w:rsidR="006D2059" w:rsidRPr="00957F19" w:rsidTr="00F36090">
        <w:trPr>
          <w:trHeight w:val="410"/>
        </w:trPr>
        <w:tc>
          <w:tcPr>
            <w:tcW w:w="7034" w:type="dxa"/>
            <w:shd w:val="clear" w:color="auto" w:fill="FFFFFF" w:themeFill="background1"/>
          </w:tcPr>
          <w:p w:rsidR="006D2059" w:rsidRPr="00E342E7" w:rsidRDefault="006D2059" w:rsidP="00F36090">
            <w:pPr>
              <w:pStyle w:val="1"/>
              <w:spacing w:before="0"/>
              <w:outlineLvl w:val="0"/>
              <w:rPr>
                <w:color w:val="000000" w:themeColor="text1"/>
                <w:sz w:val="18"/>
                <w:szCs w:val="18"/>
                <w:lang w:val="kk-KZ"/>
              </w:rPr>
            </w:pPr>
            <w:r>
              <w:rPr>
                <w:color w:val="000000" w:themeColor="text1"/>
                <w:sz w:val="18"/>
                <w:szCs w:val="18"/>
                <w:lang w:val="kk-KZ"/>
              </w:rPr>
              <w:t>Ермуратова Г.Е.</w:t>
            </w:r>
          </w:p>
        </w:tc>
        <w:tc>
          <w:tcPr>
            <w:tcW w:w="7286" w:type="dxa"/>
            <w:shd w:val="clear" w:color="auto" w:fill="FFFFFF" w:themeFill="background1"/>
          </w:tcPr>
          <w:p w:rsidR="006D2059" w:rsidRPr="00957F19" w:rsidRDefault="006D2059" w:rsidP="00F36090">
            <w:pPr>
              <w:pStyle w:val="1"/>
              <w:spacing w:before="0"/>
              <w:outlineLvl w:val="0"/>
              <w:rPr>
                <w:color w:val="000000" w:themeColor="text1"/>
                <w:sz w:val="18"/>
                <w:szCs w:val="18"/>
              </w:rPr>
            </w:pPr>
            <w:r w:rsidRPr="00957F19">
              <w:rPr>
                <w:color w:val="000000" w:themeColor="text1"/>
                <w:sz w:val="18"/>
                <w:szCs w:val="18"/>
              </w:rPr>
              <w:t>Главный бухгалтер – член комиссии;</w:t>
            </w:r>
          </w:p>
        </w:tc>
      </w:tr>
      <w:tr w:rsidR="006D2059" w:rsidRPr="00957F19" w:rsidTr="00F36090">
        <w:trPr>
          <w:trHeight w:val="410"/>
        </w:trPr>
        <w:tc>
          <w:tcPr>
            <w:tcW w:w="7034" w:type="dxa"/>
            <w:shd w:val="clear" w:color="auto" w:fill="FFFFFF" w:themeFill="background1"/>
          </w:tcPr>
          <w:p w:rsidR="006D2059" w:rsidRPr="00E342E7" w:rsidRDefault="006D2059" w:rsidP="00F36090">
            <w:pPr>
              <w:pStyle w:val="1"/>
              <w:spacing w:before="0"/>
              <w:outlineLvl w:val="0"/>
              <w:rPr>
                <w:color w:val="000000" w:themeColor="text1"/>
                <w:sz w:val="18"/>
                <w:szCs w:val="18"/>
                <w:lang w:val="kk-KZ"/>
              </w:rPr>
            </w:pPr>
            <w:r>
              <w:rPr>
                <w:color w:val="000000" w:themeColor="text1"/>
                <w:sz w:val="18"/>
                <w:szCs w:val="18"/>
                <w:lang w:val="kk-KZ"/>
              </w:rPr>
              <w:t>Мухажанова А.Е.</w:t>
            </w:r>
          </w:p>
        </w:tc>
        <w:tc>
          <w:tcPr>
            <w:tcW w:w="7286" w:type="dxa"/>
            <w:shd w:val="clear" w:color="auto" w:fill="FFFFFF" w:themeFill="background1"/>
          </w:tcPr>
          <w:p w:rsidR="006D2059" w:rsidRPr="00957F19" w:rsidRDefault="006D2059" w:rsidP="00F36090">
            <w:pPr>
              <w:pStyle w:val="1"/>
              <w:spacing w:before="0"/>
              <w:outlineLvl w:val="0"/>
              <w:rPr>
                <w:color w:val="000000" w:themeColor="text1"/>
                <w:sz w:val="18"/>
                <w:szCs w:val="18"/>
              </w:rPr>
            </w:pPr>
            <w:r>
              <w:rPr>
                <w:color w:val="000000" w:themeColor="text1"/>
                <w:sz w:val="18"/>
                <w:szCs w:val="18"/>
                <w:lang w:val="kk-KZ"/>
              </w:rPr>
              <w:t xml:space="preserve">Специалист государственных закупок </w:t>
            </w:r>
            <w:r w:rsidRPr="00957F19">
              <w:rPr>
                <w:color w:val="000000" w:themeColor="text1"/>
                <w:sz w:val="18"/>
                <w:szCs w:val="18"/>
              </w:rPr>
              <w:t xml:space="preserve"> – член комиссии;</w:t>
            </w:r>
          </w:p>
        </w:tc>
      </w:tr>
      <w:tr w:rsidR="006D2059" w:rsidRPr="00957F19" w:rsidTr="00F36090">
        <w:trPr>
          <w:trHeight w:val="342"/>
        </w:trPr>
        <w:tc>
          <w:tcPr>
            <w:tcW w:w="7034" w:type="dxa"/>
          </w:tcPr>
          <w:p w:rsidR="006D2059" w:rsidRPr="00957F19" w:rsidRDefault="006D2059" w:rsidP="00F36090">
            <w:pPr>
              <w:pStyle w:val="1"/>
              <w:spacing w:before="0"/>
              <w:outlineLvl w:val="0"/>
              <w:rPr>
                <w:bCs w:val="0"/>
                <w:color w:val="000000" w:themeColor="text1"/>
                <w:sz w:val="18"/>
                <w:szCs w:val="18"/>
              </w:rPr>
            </w:pPr>
            <w:proofErr w:type="spellStart"/>
            <w:r w:rsidRPr="00957F19">
              <w:rPr>
                <w:color w:val="000000" w:themeColor="text1"/>
                <w:sz w:val="18"/>
                <w:szCs w:val="18"/>
              </w:rPr>
              <w:t>Раймжанов</w:t>
            </w:r>
            <w:proofErr w:type="spellEnd"/>
            <w:r w:rsidRPr="00957F19">
              <w:rPr>
                <w:color w:val="000000" w:themeColor="text1"/>
                <w:sz w:val="18"/>
                <w:szCs w:val="18"/>
              </w:rPr>
              <w:t xml:space="preserve"> А.Е.</w:t>
            </w:r>
          </w:p>
        </w:tc>
        <w:tc>
          <w:tcPr>
            <w:tcW w:w="7286" w:type="dxa"/>
          </w:tcPr>
          <w:p w:rsidR="006D2059" w:rsidRPr="00957F19" w:rsidRDefault="006D2059" w:rsidP="00F36090">
            <w:pPr>
              <w:pStyle w:val="1"/>
              <w:spacing w:before="0"/>
              <w:outlineLvl w:val="0"/>
              <w:rPr>
                <w:bCs w:val="0"/>
                <w:color w:val="000000" w:themeColor="text1"/>
                <w:sz w:val="18"/>
                <w:szCs w:val="18"/>
              </w:rPr>
            </w:pPr>
            <w:r>
              <w:rPr>
                <w:color w:val="000000" w:themeColor="text1"/>
                <w:sz w:val="18"/>
                <w:szCs w:val="18"/>
                <w:lang w:val="kk-KZ"/>
              </w:rPr>
              <w:t xml:space="preserve">Специалист государственных закупок </w:t>
            </w:r>
            <w:r w:rsidRPr="00957F19">
              <w:rPr>
                <w:color w:val="000000" w:themeColor="text1"/>
                <w:sz w:val="18"/>
                <w:szCs w:val="18"/>
              </w:rPr>
              <w:t xml:space="preserve"> – секретарь тендерной комиссии;</w:t>
            </w:r>
          </w:p>
        </w:tc>
      </w:tr>
    </w:tbl>
    <w:p w:rsidR="00957F19" w:rsidRPr="00957F19" w:rsidRDefault="00957F19" w:rsidP="00957F19">
      <w:pPr>
        <w:jc w:val="center"/>
        <w:rPr>
          <w:sz w:val="18"/>
          <w:szCs w:val="18"/>
        </w:rPr>
      </w:pPr>
    </w:p>
    <w:sectPr w:rsidR="00957F19" w:rsidRPr="00957F19" w:rsidSect="008A52FA">
      <w:footerReference w:type="default" r:id="rId8"/>
      <w:pgSz w:w="16838" w:h="11906" w:orient="landscape"/>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5A" w:rsidRDefault="00921E5A" w:rsidP="00741384">
      <w:r>
        <w:separator/>
      </w:r>
    </w:p>
  </w:endnote>
  <w:endnote w:type="continuationSeparator" w:id="0">
    <w:p w:rsidR="00921E5A" w:rsidRDefault="00921E5A" w:rsidP="0074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372326"/>
      <w:docPartObj>
        <w:docPartGallery w:val="Page Numbers (Bottom of Page)"/>
        <w:docPartUnique/>
      </w:docPartObj>
    </w:sdtPr>
    <w:sdtContent>
      <w:p w:rsidR="00563D91" w:rsidRDefault="00BE48F1">
        <w:pPr>
          <w:pStyle w:val="af6"/>
          <w:jc w:val="right"/>
        </w:pPr>
        <w:fldSimple w:instr="PAGE   \* MERGEFORMAT">
          <w:r w:rsidR="004F604E">
            <w:rPr>
              <w:noProof/>
            </w:rPr>
            <w:t>1</w:t>
          </w:r>
        </w:fldSimple>
      </w:p>
    </w:sdtContent>
  </w:sdt>
  <w:p w:rsidR="00563D91" w:rsidRDefault="00563D9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5A" w:rsidRDefault="00921E5A" w:rsidP="00741384">
      <w:r>
        <w:separator/>
      </w:r>
    </w:p>
  </w:footnote>
  <w:footnote w:type="continuationSeparator" w:id="0">
    <w:p w:rsidR="00921E5A" w:rsidRDefault="00921E5A" w:rsidP="0074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6A94E2"/>
    <w:lvl w:ilvl="0">
      <w:numFmt w:val="bullet"/>
      <w:lvlText w:val="*"/>
      <w:lvlJc w:val="left"/>
    </w:lvl>
  </w:abstractNum>
  <w:abstractNum w:abstractNumId="1">
    <w:nsid w:val="049152CE"/>
    <w:multiLevelType w:val="hybridMultilevel"/>
    <w:tmpl w:val="DC1A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E1D70"/>
    <w:multiLevelType w:val="hybridMultilevel"/>
    <w:tmpl w:val="EC448D36"/>
    <w:lvl w:ilvl="0" w:tplc="4288CA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5456B"/>
    <w:multiLevelType w:val="hybridMultilevel"/>
    <w:tmpl w:val="C29C6D7E"/>
    <w:lvl w:ilvl="0" w:tplc="E70EA724">
      <w:start w:val="1"/>
      <w:numFmt w:val="decimal"/>
      <w:lvlText w:val="%1."/>
      <w:lvlJc w:val="left"/>
      <w:pPr>
        <w:ind w:left="786" w:hanging="360"/>
      </w:pPr>
      <w:rPr>
        <w:rFonts w:hint="default"/>
        <w:spacing w:val="-2"/>
        <w:kern w:val="0"/>
        <w:position w:val="-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43C93"/>
    <w:multiLevelType w:val="hybridMultilevel"/>
    <w:tmpl w:val="44665D3E"/>
    <w:lvl w:ilvl="0" w:tplc="DFC4EE3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6">
    <w:nsid w:val="12707D26"/>
    <w:multiLevelType w:val="hybridMultilevel"/>
    <w:tmpl w:val="F2344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4D655E8"/>
    <w:multiLevelType w:val="hybridMultilevel"/>
    <w:tmpl w:val="3CE4502A"/>
    <w:lvl w:ilvl="0" w:tplc="D9F881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22098"/>
    <w:multiLevelType w:val="multilevel"/>
    <w:tmpl w:val="4CD6FCC8"/>
    <w:lvl w:ilvl="0">
      <w:start w:val="7"/>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ABB01B3"/>
    <w:multiLevelType w:val="hybridMultilevel"/>
    <w:tmpl w:val="ABFA3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E4B72"/>
    <w:multiLevelType w:val="hybridMultilevel"/>
    <w:tmpl w:val="B4F6BE2A"/>
    <w:lvl w:ilvl="0" w:tplc="D7F802D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1251A4"/>
    <w:multiLevelType w:val="multilevel"/>
    <w:tmpl w:val="320A2CF6"/>
    <w:lvl w:ilvl="0">
      <w:start w:val="29"/>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96637F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35A3A"/>
    <w:multiLevelType w:val="hybridMultilevel"/>
    <w:tmpl w:val="7016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F559A"/>
    <w:multiLevelType w:val="hybridMultilevel"/>
    <w:tmpl w:val="B7DAA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D75AE"/>
    <w:multiLevelType w:val="hybridMultilevel"/>
    <w:tmpl w:val="57828540"/>
    <w:lvl w:ilvl="0" w:tplc="76BA25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E41672"/>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A3723"/>
    <w:multiLevelType w:val="hybridMultilevel"/>
    <w:tmpl w:val="DAF45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D85647"/>
    <w:multiLevelType w:val="hybridMultilevel"/>
    <w:tmpl w:val="B7D881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741F2"/>
    <w:multiLevelType w:val="hybridMultilevel"/>
    <w:tmpl w:val="56D0FD2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E26E8"/>
    <w:multiLevelType w:val="hybridMultilevel"/>
    <w:tmpl w:val="A70022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D2A57"/>
    <w:multiLevelType w:val="hybridMultilevel"/>
    <w:tmpl w:val="4B4E57E6"/>
    <w:lvl w:ilvl="0" w:tplc="0419000F">
      <w:start w:val="1"/>
      <w:numFmt w:val="decimal"/>
      <w:lvlText w:val="%1."/>
      <w:lvlJc w:val="left"/>
      <w:pPr>
        <w:ind w:left="5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6B23C0"/>
    <w:multiLevelType w:val="multilevel"/>
    <w:tmpl w:val="52DAF832"/>
    <w:lvl w:ilvl="0">
      <w:start w:val="25"/>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82C4952"/>
    <w:multiLevelType w:val="multilevel"/>
    <w:tmpl w:val="03BCBDAE"/>
    <w:lvl w:ilvl="0">
      <w:start w:val="27"/>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A677DC7"/>
    <w:multiLevelType w:val="hybridMultilevel"/>
    <w:tmpl w:val="7398087E"/>
    <w:lvl w:ilvl="0" w:tplc="5210A8F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B714C58"/>
    <w:multiLevelType w:val="multilevel"/>
    <w:tmpl w:val="320A2CF6"/>
    <w:lvl w:ilvl="0">
      <w:start w:val="29"/>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8A483C"/>
    <w:multiLevelType w:val="hybridMultilevel"/>
    <w:tmpl w:val="4014BF56"/>
    <w:lvl w:ilvl="0" w:tplc="B8C6F97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7E346C3"/>
    <w:multiLevelType w:val="hybridMultilevel"/>
    <w:tmpl w:val="B6E609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97A8A"/>
    <w:multiLevelType w:val="hybridMultilevel"/>
    <w:tmpl w:val="990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8C63C3"/>
    <w:multiLevelType w:val="hybridMultilevel"/>
    <w:tmpl w:val="B2CCBCDA"/>
    <w:lvl w:ilvl="0" w:tplc="7C646D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8959CD"/>
    <w:multiLevelType w:val="multilevel"/>
    <w:tmpl w:val="A0068B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6D0B04C3"/>
    <w:multiLevelType w:val="hybridMultilevel"/>
    <w:tmpl w:val="79065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41CE5"/>
    <w:multiLevelType w:val="multilevel"/>
    <w:tmpl w:val="0226D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B2CCF"/>
    <w:multiLevelType w:val="hybridMultilevel"/>
    <w:tmpl w:val="947288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476E3"/>
    <w:multiLevelType w:val="singleLevel"/>
    <w:tmpl w:val="AF30633C"/>
    <w:lvl w:ilvl="0">
      <w:start w:val="1"/>
      <w:numFmt w:val="decimal"/>
      <w:lvlText w:val=""/>
      <w:lvlJc w:val="left"/>
      <w:pPr>
        <w:tabs>
          <w:tab w:val="num" w:pos="360"/>
        </w:tabs>
        <w:ind w:left="360" w:hanging="360"/>
      </w:pPr>
      <w:rPr>
        <w:rFonts w:hint="default"/>
      </w:rPr>
    </w:lvl>
  </w:abstractNum>
  <w:abstractNum w:abstractNumId="43">
    <w:nsid w:val="72EB63A4"/>
    <w:multiLevelType w:val="hybridMultilevel"/>
    <w:tmpl w:val="6892494A"/>
    <w:lvl w:ilvl="0" w:tplc="318876E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AD34F38"/>
    <w:multiLevelType w:val="multilevel"/>
    <w:tmpl w:val="D5B2C7BA"/>
    <w:lvl w:ilvl="0">
      <w:start w:val="2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nsid w:val="7B6777E2"/>
    <w:multiLevelType w:val="hybridMultilevel"/>
    <w:tmpl w:val="1BE474B6"/>
    <w:lvl w:ilvl="0" w:tplc="C7B058DC">
      <w:start w:val="1"/>
      <w:numFmt w:val="decimal"/>
      <w:lvlText w:val="%1."/>
      <w:lvlJc w:val="left"/>
      <w:pPr>
        <w:ind w:left="691"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6C2506"/>
    <w:multiLevelType w:val="hybridMultilevel"/>
    <w:tmpl w:val="720A5EEC"/>
    <w:lvl w:ilvl="0" w:tplc="C7B058D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F1665E"/>
    <w:multiLevelType w:val="hybridMultilevel"/>
    <w:tmpl w:val="1BE474B6"/>
    <w:lvl w:ilvl="0" w:tplc="C7B058DC">
      <w:start w:val="1"/>
      <w:numFmt w:val="decimal"/>
      <w:lvlText w:val="%1."/>
      <w:lvlJc w:val="left"/>
      <w:pPr>
        <w:ind w:left="691"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8"/>
  </w:num>
  <w:num w:numId="3">
    <w:abstractNumId w:val="13"/>
  </w:num>
  <w:num w:numId="4">
    <w:abstractNumId w:val="34"/>
  </w:num>
  <w:num w:numId="5">
    <w:abstractNumId w:val="35"/>
  </w:num>
  <w:num w:numId="6">
    <w:abstractNumId w:val="43"/>
  </w:num>
  <w:num w:numId="7">
    <w:abstractNumId w:val="17"/>
  </w:num>
  <w:num w:numId="8">
    <w:abstractNumId w:val="18"/>
  </w:num>
  <w:num w:numId="9">
    <w:abstractNumId w:val="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4"/>
  </w:num>
  <w:num w:numId="12">
    <w:abstractNumId w:val="2"/>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8"/>
  </w:num>
  <w:num w:numId="18">
    <w:abstractNumId w:val="9"/>
  </w:num>
  <w:num w:numId="19">
    <w:abstractNumId w:val="26"/>
  </w:num>
  <w:num w:numId="20">
    <w:abstractNumId w:val="25"/>
  </w:num>
  <w:num w:numId="21">
    <w:abstractNumId w:val="36"/>
  </w:num>
  <w:num w:numId="22">
    <w:abstractNumId w:val="4"/>
  </w:num>
  <w:num w:numId="23">
    <w:abstractNumId w:val="3"/>
  </w:num>
  <w:num w:numId="24">
    <w:abstractNumId w:val="10"/>
  </w:num>
  <w:num w:numId="25">
    <w:abstractNumId w:val="41"/>
  </w:num>
  <w:num w:numId="26">
    <w:abstractNumId w:val="27"/>
  </w:num>
  <w:num w:numId="27">
    <w:abstractNumId w:val="47"/>
  </w:num>
  <w:num w:numId="28">
    <w:abstractNumId w:val="46"/>
  </w:num>
  <w:num w:numId="29">
    <w:abstractNumId w:val="45"/>
  </w:num>
  <w:num w:numId="30">
    <w:abstractNumId w:val="22"/>
  </w:num>
  <w:num w:numId="31">
    <w:abstractNumId w:val="38"/>
  </w:num>
  <w:num w:numId="32">
    <w:abstractNumId w:val="30"/>
  </w:num>
  <w:num w:numId="33">
    <w:abstractNumId w:val="23"/>
  </w:num>
  <w:num w:numId="34">
    <w:abstractNumId w:val="7"/>
  </w:num>
  <w:num w:numId="35">
    <w:abstractNumId w:val="1"/>
  </w:num>
  <w:num w:numId="36">
    <w:abstractNumId w:val="37"/>
  </w:num>
  <w:num w:numId="37">
    <w:abstractNumId w:val="11"/>
  </w:num>
  <w:num w:numId="38">
    <w:abstractNumId w:val="44"/>
  </w:num>
  <w:num w:numId="39">
    <w:abstractNumId w:val="28"/>
  </w:num>
  <w:num w:numId="40">
    <w:abstractNumId w:val="29"/>
  </w:num>
  <w:num w:numId="41">
    <w:abstractNumId w:val="31"/>
  </w:num>
  <w:num w:numId="42">
    <w:abstractNumId w:val="16"/>
  </w:num>
  <w:num w:numId="43">
    <w:abstractNumId w:val="12"/>
  </w:num>
  <w:num w:numId="44">
    <w:abstractNumId w:val="24"/>
  </w:num>
  <w:num w:numId="45">
    <w:abstractNumId w:val="42"/>
  </w:num>
  <w:num w:numId="46">
    <w:abstractNumId w:val="21"/>
  </w:num>
  <w:num w:numId="47">
    <w:abstractNumId w:val="20"/>
  </w:num>
  <w:num w:numId="48">
    <w:abstractNumId w:val="19"/>
  </w:num>
  <w:num w:numId="49">
    <w:abstractNumId w:val="1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B7DE0"/>
    <w:rsid w:val="00011614"/>
    <w:rsid w:val="00014BD5"/>
    <w:rsid w:val="000156AA"/>
    <w:rsid w:val="00021BEF"/>
    <w:rsid w:val="000240F0"/>
    <w:rsid w:val="00027714"/>
    <w:rsid w:val="000319A5"/>
    <w:rsid w:val="0004000D"/>
    <w:rsid w:val="00046994"/>
    <w:rsid w:val="000614E8"/>
    <w:rsid w:val="00061BB2"/>
    <w:rsid w:val="0007012E"/>
    <w:rsid w:val="00074F8A"/>
    <w:rsid w:val="00084702"/>
    <w:rsid w:val="00084DBF"/>
    <w:rsid w:val="00085058"/>
    <w:rsid w:val="00095E50"/>
    <w:rsid w:val="000A4D62"/>
    <w:rsid w:val="000B2FD6"/>
    <w:rsid w:val="000B379A"/>
    <w:rsid w:val="000C0669"/>
    <w:rsid w:val="000E0063"/>
    <w:rsid w:val="000E2E7D"/>
    <w:rsid w:val="000E5A6A"/>
    <w:rsid w:val="000E686C"/>
    <w:rsid w:val="000F3F71"/>
    <w:rsid w:val="000F4734"/>
    <w:rsid w:val="001010EF"/>
    <w:rsid w:val="00101475"/>
    <w:rsid w:val="001049F7"/>
    <w:rsid w:val="0011151C"/>
    <w:rsid w:val="00116CE8"/>
    <w:rsid w:val="0014657B"/>
    <w:rsid w:val="00165AEC"/>
    <w:rsid w:val="00167352"/>
    <w:rsid w:val="00172729"/>
    <w:rsid w:val="0017567F"/>
    <w:rsid w:val="0017719A"/>
    <w:rsid w:val="0018098C"/>
    <w:rsid w:val="00183FDF"/>
    <w:rsid w:val="00184B5D"/>
    <w:rsid w:val="001B0E21"/>
    <w:rsid w:val="001B3C6E"/>
    <w:rsid w:val="001C2809"/>
    <w:rsid w:val="001C38A9"/>
    <w:rsid w:val="001D2DF4"/>
    <w:rsid w:val="001D2F66"/>
    <w:rsid w:val="001E0C7D"/>
    <w:rsid w:val="001E2A06"/>
    <w:rsid w:val="001E5E48"/>
    <w:rsid w:val="001F53D3"/>
    <w:rsid w:val="00222955"/>
    <w:rsid w:val="00222F84"/>
    <w:rsid w:val="002236F2"/>
    <w:rsid w:val="002355E4"/>
    <w:rsid w:val="0023591C"/>
    <w:rsid w:val="00241B96"/>
    <w:rsid w:val="00242259"/>
    <w:rsid w:val="00274FED"/>
    <w:rsid w:val="002751A2"/>
    <w:rsid w:val="00275449"/>
    <w:rsid w:val="002778AA"/>
    <w:rsid w:val="00281D7C"/>
    <w:rsid w:val="00287A50"/>
    <w:rsid w:val="002954B7"/>
    <w:rsid w:val="002A1009"/>
    <w:rsid w:val="002A45CF"/>
    <w:rsid w:val="002A4910"/>
    <w:rsid w:val="002A4F2A"/>
    <w:rsid w:val="002B6DEF"/>
    <w:rsid w:val="002C0D9B"/>
    <w:rsid w:val="002C2726"/>
    <w:rsid w:val="002C3ACB"/>
    <w:rsid w:val="002C511E"/>
    <w:rsid w:val="002E2C0A"/>
    <w:rsid w:val="002E7513"/>
    <w:rsid w:val="002F0430"/>
    <w:rsid w:val="002F3B72"/>
    <w:rsid w:val="002F3CE9"/>
    <w:rsid w:val="00302237"/>
    <w:rsid w:val="003030DB"/>
    <w:rsid w:val="00311B6C"/>
    <w:rsid w:val="0031235D"/>
    <w:rsid w:val="003127C3"/>
    <w:rsid w:val="00313C5E"/>
    <w:rsid w:val="0032520A"/>
    <w:rsid w:val="003359F6"/>
    <w:rsid w:val="003364C2"/>
    <w:rsid w:val="00344F3D"/>
    <w:rsid w:val="00352A9A"/>
    <w:rsid w:val="0035389D"/>
    <w:rsid w:val="00357CA5"/>
    <w:rsid w:val="0036035C"/>
    <w:rsid w:val="003743C0"/>
    <w:rsid w:val="0038182E"/>
    <w:rsid w:val="003A689D"/>
    <w:rsid w:val="003B35AB"/>
    <w:rsid w:val="003B7EC7"/>
    <w:rsid w:val="003C11D8"/>
    <w:rsid w:val="003C2E52"/>
    <w:rsid w:val="003D2874"/>
    <w:rsid w:val="003D54F6"/>
    <w:rsid w:val="003D6BB9"/>
    <w:rsid w:val="003E53F6"/>
    <w:rsid w:val="003F3960"/>
    <w:rsid w:val="003F7078"/>
    <w:rsid w:val="0040679F"/>
    <w:rsid w:val="0041062F"/>
    <w:rsid w:val="00410B4E"/>
    <w:rsid w:val="00412C56"/>
    <w:rsid w:val="00414F67"/>
    <w:rsid w:val="004163F5"/>
    <w:rsid w:val="00424DA6"/>
    <w:rsid w:val="004269E5"/>
    <w:rsid w:val="00426BED"/>
    <w:rsid w:val="00426F4A"/>
    <w:rsid w:val="0043768B"/>
    <w:rsid w:val="00445E2E"/>
    <w:rsid w:val="00450481"/>
    <w:rsid w:val="004515F9"/>
    <w:rsid w:val="00463D39"/>
    <w:rsid w:val="0048229B"/>
    <w:rsid w:val="004A1A7B"/>
    <w:rsid w:val="004A4085"/>
    <w:rsid w:val="004A5E8E"/>
    <w:rsid w:val="004B025F"/>
    <w:rsid w:val="004C03A9"/>
    <w:rsid w:val="004C21C8"/>
    <w:rsid w:val="004C54E6"/>
    <w:rsid w:val="004D076A"/>
    <w:rsid w:val="004D5EED"/>
    <w:rsid w:val="004E526B"/>
    <w:rsid w:val="004F2AD8"/>
    <w:rsid w:val="004F604E"/>
    <w:rsid w:val="005042A9"/>
    <w:rsid w:val="00507368"/>
    <w:rsid w:val="005073AD"/>
    <w:rsid w:val="00511F50"/>
    <w:rsid w:val="005146D0"/>
    <w:rsid w:val="00524851"/>
    <w:rsid w:val="00530EE2"/>
    <w:rsid w:val="00531EC1"/>
    <w:rsid w:val="00541B76"/>
    <w:rsid w:val="00547F08"/>
    <w:rsid w:val="0055497B"/>
    <w:rsid w:val="00557171"/>
    <w:rsid w:val="00563D91"/>
    <w:rsid w:val="00570BC2"/>
    <w:rsid w:val="005714BA"/>
    <w:rsid w:val="005801B1"/>
    <w:rsid w:val="005A2CC3"/>
    <w:rsid w:val="005A3FBF"/>
    <w:rsid w:val="005B6EAC"/>
    <w:rsid w:val="005B7DE0"/>
    <w:rsid w:val="005C65C3"/>
    <w:rsid w:val="005D172F"/>
    <w:rsid w:val="005D2B3F"/>
    <w:rsid w:val="005D59D6"/>
    <w:rsid w:val="005F0CF7"/>
    <w:rsid w:val="005F6142"/>
    <w:rsid w:val="006043F0"/>
    <w:rsid w:val="006227C1"/>
    <w:rsid w:val="00625217"/>
    <w:rsid w:val="00636453"/>
    <w:rsid w:val="006364E4"/>
    <w:rsid w:val="0066116B"/>
    <w:rsid w:val="00670026"/>
    <w:rsid w:val="00680FD0"/>
    <w:rsid w:val="00685380"/>
    <w:rsid w:val="00687674"/>
    <w:rsid w:val="0069044B"/>
    <w:rsid w:val="006A0D08"/>
    <w:rsid w:val="006A1298"/>
    <w:rsid w:val="006A33C3"/>
    <w:rsid w:val="006A4F4C"/>
    <w:rsid w:val="006A62CF"/>
    <w:rsid w:val="006A6DD9"/>
    <w:rsid w:val="006C32D2"/>
    <w:rsid w:val="006D2059"/>
    <w:rsid w:val="006D2AFB"/>
    <w:rsid w:val="006D2D4A"/>
    <w:rsid w:val="006D34D7"/>
    <w:rsid w:val="006E691C"/>
    <w:rsid w:val="006F644B"/>
    <w:rsid w:val="007011F9"/>
    <w:rsid w:val="00705805"/>
    <w:rsid w:val="00705DC1"/>
    <w:rsid w:val="0070656F"/>
    <w:rsid w:val="00717F28"/>
    <w:rsid w:val="00725A85"/>
    <w:rsid w:val="00733C67"/>
    <w:rsid w:val="00741384"/>
    <w:rsid w:val="00741584"/>
    <w:rsid w:val="0074656B"/>
    <w:rsid w:val="007518A2"/>
    <w:rsid w:val="00753B76"/>
    <w:rsid w:val="00755F7B"/>
    <w:rsid w:val="00756445"/>
    <w:rsid w:val="007732C5"/>
    <w:rsid w:val="00776587"/>
    <w:rsid w:val="0078589C"/>
    <w:rsid w:val="0079181C"/>
    <w:rsid w:val="00796AC8"/>
    <w:rsid w:val="007A1864"/>
    <w:rsid w:val="007B041A"/>
    <w:rsid w:val="007B3F96"/>
    <w:rsid w:val="007D4EF1"/>
    <w:rsid w:val="007E1C6D"/>
    <w:rsid w:val="007E2998"/>
    <w:rsid w:val="007E4E16"/>
    <w:rsid w:val="007E72B5"/>
    <w:rsid w:val="007E772D"/>
    <w:rsid w:val="007F3FB1"/>
    <w:rsid w:val="008043C5"/>
    <w:rsid w:val="008143F5"/>
    <w:rsid w:val="008216A7"/>
    <w:rsid w:val="00827896"/>
    <w:rsid w:val="00840AC7"/>
    <w:rsid w:val="008431E5"/>
    <w:rsid w:val="00861AEC"/>
    <w:rsid w:val="00873A78"/>
    <w:rsid w:val="00875DE3"/>
    <w:rsid w:val="0088220C"/>
    <w:rsid w:val="00883C32"/>
    <w:rsid w:val="00894732"/>
    <w:rsid w:val="00894B06"/>
    <w:rsid w:val="008973F2"/>
    <w:rsid w:val="008A0E1F"/>
    <w:rsid w:val="008A2933"/>
    <w:rsid w:val="008A52FA"/>
    <w:rsid w:val="008D6A0A"/>
    <w:rsid w:val="008E198D"/>
    <w:rsid w:val="008E35C3"/>
    <w:rsid w:val="008E3CA3"/>
    <w:rsid w:val="008E3E6B"/>
    <w:rsid w:val="008F4A97"/>
    <w:rsid w:val="00910B44"/>
    <w:rsid w:val="00917458"/>
    <w:rsid w:val="00921E5A"/>
    <w:rsid w:val="00922B96"/>
    <w:rsid w:val="00922D61"/>
    <w:rsid w:val="0092716C"/>
    <w:rsid w:val="009367B4"/>
    <w:rsid w:val="00941EA8"/>
    <w:rsid w:val="00942A88"/>
    <w:rsid w:val="00944FFE"/>
    <w:rsid w:val="00950C79"/>
    <w:rsid w:val="00957F19"/>
    <w:rsid w:val="009603B8"/>
    <w:rsid w:val="00960C0F"/>
    <w:rsid w:val="00963160"/>
    <w:rsid w:val="009631E8"/>
    <w:rsid w:val="00964777"/>
    <w:rsid w:val="00965AA3"/>
    <w:rsid w:val="00965FB6"/>
    <w:rsid w:val="009766DF"/>
    <w:rsid w:val="00980143"/>
    <w:rsid w:val="00982221"/>
    <w:rsid w:val="0098256A"/>
    <w:rsid w:val="00986CFD"/>
    <w:rsid w:val="0099477E"/>
    <w:rsid w:val="0099520F"/>
    <w:rsid w:val="009B0F15"/>
    <w:rsid w:val="009B16A0"/>
    <w:rsid w:val="009B5850"/>
    <w:rsid w:val="009D616A"/>
    <w:rsid w:val="009E3BDF"/>
    <w:rsid w:val="009E3CDD"/>
    <w:rsid w:val="009E6FF9"/>
    <w:rsid w:val="00A00C2B"/>
    <w:rsid w:val="00A12766"/>
    <w:rsid w:val="00A226C6"/>
    <w:rsid w:val="00A24D2C"/>
    <w:rsid w:val="00A27AD5"/>
    <w:rsid w:val="00A41B4B"/>
    <w:rsid w:val="00A543F1"/>
    <w:rsid w:val="00A60395"/>
    <w:rsid w:val="00A65C77"/>
    <w:rsid w:val="00A72B8D"/>
    <w:rsid w:val="00A72E2C"/>
    <w:rsid w:val="00A968DE"/>
    <w:rsid w:val="00A96B5B"/>
    <w:rsid w:val="00AA4E25"/>
    <w:rsid w:val="00AA5ECA"/>
    <w:rsid w:val="00AB05A2"/>
    <w:rsid w:val="00AB0A34"/>
    <w:rsid w:val="00AB1ACD"/>
    <w:rsid w:val="00AB4DD2"/>
    <w:rsid w:val="00AC00DE"/>
    <w:rsid w:val="00AC59FA"/>
    <w:rsid w:val="00AD3947"/>
    <w:rsid w:val="00AD51FC"/>
    <w:rsid w:val="00AE278B"/>
    <w:rsid w:val="00AE4A58"/>
    <w:rsid w:val="00B04003"/>
    <w:rsid w:val="00B04602"/>
    <w:rsid w:val="00B05A51"/>
    <w:rsid w:val="00B2212B"/>
    <w:rsid w:val="00B24C51"/>
    <w:rsid w:val="00B2513D"/>
    <w:rsid w:val="00B26188"/>
    <w:rsid w:val="00B269BA"/>
    <w:rsid w:val="00B31018"/>
    <w:rsid w:val="00B3170E"/>
    <w:rsid w:val="00B37298"/>
    <w:rsid w:val="00B4622F"/>
    <w:rsid w:val="00B50EA6"/>
    <w:rsid w:val="00B542B5"/>
    <w:rsid w:val="00B57DB9"/>
    <w:rsid w:val="00B63323"/>
    <w:rsid w:val="00B71E68"/>
    <w:rsid w:val="00B8173A"/>
    <w:rsid w:val="00B820E1"/>
    <w:rsid w:val="00B849D4"/>
    <w:rsid w:val="00B866FC"/>
    <w:rsid w:val="00B97D28"/>
    <w:rsid w:val="00BA400A"/>
    <w:rsid w:val="00BA6287"/>
    <w:rsid w:val="00BB0E90"/>
    <w:rsid w:val="00BB3514"/>
    <w:rsid w:val="00BB4E33"/>
    <w:rsid w:val="00BB755D"/>
    <w:rsid w:val="00BC323E"/>
    <w:rsid w:val="00BC4AE6"/>
    <w:rsid w:val="00BC4F72"/>
    <w:rsid w:val="00BD048A"/>
    <w:rsid w:val="00BD0860"/>
    <w:rsid w:val="00BD1790"/>
    <w:rsid w:val="00BE3A94"/>
    <w:rsid w:val="00BE48F1"/>
    <w:rsid w:val="00BE734A"/>
    <w:rsid w:val="00BF7254"/>
    <w:rsid w:val="00C1032C"/>
    <w:rsid w:val="00C16FB3"/>
    <w:rsid w:val="00C24595"/>
    <w:rsid w:val="00C26399"/>
    <w:rsid w:val="00C26DDA"/>
    <w:rsid w:val="00C275E5"/>
    <w:rsid w:val="00C46A8E"/>
    <w:rsid w:val="00C47998"/>
    <w:rsid w:val="00C54DFB"/>
    <w:rsid w:val="00C553E9"/>
    <w:rsid w:val="00C55576"/>
    <w:rsid w:val="00C62D92"/>
    <w:rsid w:val="00C647F2"/>
    <w:rsid w:val="00C718AE"/>
    <w:rsid w:val="00C77915"/>
    <w:rsid w:val="00C83CF3"/>
    <w:rsid w:val="00C85255"/>
    <w:rsid w:val="00C97497"/>
    <w:rsid w:val="00CA00FE"/>
    <w:rsid w:val="00CA0EF1"/>
    <w:rsid w:val="00CA487C"/>
    <w:rsid w:val="00D01CB6"/>
    <w:rsid w:val="00D144FA"/>
    <w:rsid w:val="00D1581B"/>
    <w:rsid w:val="00D163E8"/>
    <w:rsid w:val="00D2452A"/>
    <w:rsid w:val="00D33087"/>
    <w:rsid w:val="00D40381"/>
    <w:rsid w:val="00D4190E"/>
    <w:rsid w:val="00D42991"/>
    <w:rsid w:val="00D462AC"/>
    <w:rsid w:val="00D51E8A"/>
    <w:rsid w:val="00D54A2B"/>
    <w:rsid w:val="00D54CA4"/>
    <w:rsid w:val="00D55461"/>
    <w:rsid w:val="00D63745"/>
    <w:rsid w:val="00D74D00"/>
    <w:rsid w:val="00D81747"/>
    <w:rsid w:val="00D81FF2"/>
    <w:rsid w:val="00D8339F"/>
    <w:rsid w:val="00D92F6C"/>
    <w:rsid w:val="00D93000"/>
    <w:rsid w:val="00D947AD"/>
    <w:rsid w:val="00DA2258"/>
    <w:rsid w:val="00DB4C50"/>
    <w:rsid w:val="00DB53EC"/>
    <w:rsid w:val="00DD6D78"/>
    <w:rsid w:val="00DE0F2C"/>
    <w:rsid w:val="00DE29E0"/>
    <w:rsid w:val="00DE5668"/>
    <w:rsid w:val="00DE6D83"/>
    <w:rsid w:val="00DF24E0"/>
    <w:rsid w:val="00E172C8"/>
    <w:rsid w:val="00E241A0"/>
    <w:rsid w:val="00E3051D"/>
    <w:rsid w:val="00E342E7"/>
    <w:rsid w:val="00E4056C"/>
    <w:rsid w:val="00E41118"/>
    <w:rsid w:val="00E52C7F"/>
    <w:rsid w:val="00E602FD"/>
    <w:rsid w:val="00E72881"/>
    <w:rsid w:val="00E72E7A"/>
    <w:rsid w:val="00E74965"/>
    <w:rsid w:val="00E77BBD"/>
    <w:rsid w:val="00E83E85"/>
    <w:rsid w:val="00E875A5"/>
    <w:rsid w:val="00EA40C5"/>
    <w:rsid w:val="00EB33DA"/>
    <w:rsid w:val="00EB77F2"/>
    <w:rsid w:val="00EC29DE"/>
    <w:rsid w:val="00ED2E71"/>
    <w:rsid w:val="00ED3957"/>
    <w:rsid w:val="00ED579C"/>
    <w:rsid w:val="00EE649A"/>
    <w:rsid w:val="00EF20BF"/>
    <w:rsid w:val="00EF6B30"/>
    <w:rsid w:val="00F000E3"/>
    <w:rsid w:val="00F02510"/>
    <w:rsid w:val="00F111E3"/>
    <w:rsid w:val="00F1494D"/>
    <w:rsid w:val="00F2236B"/>
    <w:rsid w:val="00F26DF5"/>
    <w:rsid w:val="00F30731"/>
    <w:rsid w:val="00F323E4"/>
    <w:rsid w:val="00F4692A"/>
    <w:rsid w:val="00F50814"/>
    <w:rsid w:val="00F51F8C"/>
    <w:rsid w:val="00F70532"/>
    <w:rsid w:val="00F74871"/>
    <w:rsid w:val="00F811E1"/>
    <w:rsid w:val="00FA0896"/>
    <w:rsid w:val="00FA2A49"/>
    <w:rsid w:val="00FA6E8A"/>
    <w:rsid w:val="00FA73F3"/>
    <w:rsid w:val="00FC6D72"/>
    <w:rsid w:val="00FD18F8"/>
    <w:rsid w:val="00FE2225"/>
    <w:rsid w:val="00FE3851"/>
    <w:rsid w:val="00FE44FC"/>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5714BA"/>
    <w:pPr>
      <w:spacing w:before="100" w:beforeAutospacing="1" w:after="100" w:afterAutospacing="1"/>
      <w:outlineLvl w:val="0"/>
    </w:pPr>
    <w:rPr>
      <w:b/>
      <w:bCs/>
      <w:kern w:val="36"/>
      <w:sz w:val="48"/>
      <w:szCs w:val="48"/>
    </w:rPr>
  </w:style>
  <w:style w:type="paragraph" w:styleId="3">
    <w:name w:val="heading 3"/>
    <w:basedOn w:val="a0"/>
    <w:next w:val="a0"/>
    <w:link w:val="30"/>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1"/>
    <w:link w:val="1"/>
    <w:rsid w:val="005714BA"/>
    <w:rPr>
      <w:rFonts w:ascii="Times New Roman" w:eastAsia="Times New Roman" w:hAnsi="Times New Roman" w:cs="Times New Roman"/>
      <w:b/>
      <w:bCs/>
      <w:kern w:val="36"/>
      <w:sz w:val="48"/>
      <w:szCs w:val="48"/>
      <w:lang w:eastAsia="ru-RU"/>
    </w:rPr>
  </w:style>
  <w:style w:type="paragraph" w:styleId="a6">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7"/>
    <w:uiPriority w:val="99"/>
    <w:qFormat/>
    <w:rsid w:val="005714BA"/>
    <w:pPr>
      <w:spacing w:before="100" w:beforeAutospacing="1" w:after="100" w:afterAutospacing="1" w:line="324" w:lineRule="auto"/>
    </w:pPr>
    <w:rPr>
      <w:rFonts w:ascii="Arial" w:hAnsi="Arial" w:cs="Arial"/>
      <w:color w:val="000033"/>
      <w:sz w:val="18"/>
      <w:szCs w:val="18"/>
    </w:rPr>
  </w:style>
  <w:style w:type="character" w:styleId="a8">
    <w:name w:val="Strong"/>
    <w:basedOn w:val="a1"/>
    <w:uiPriority w:val="22"/>
    <w:qFormat/>
    <w:rsid w:val="005714BA"/>
    <w:rPr>
      <w:b/>
      <w:bCs/>
    </w:rPr>
  </w:style>
  <w:style w:type="paragraph" w:styleId="a9">
    <w:name w:val="No Spacing"/>
    <w:link w:val="aa"/>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b">
    <w:name w:val="Table Grid"/>
    <w:basedOn w:val="a2"/>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6"/>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1"/>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0"/>
    <w:autoRedefine/>
    <w:rsid w:val="00941EA8"/>
    <w:pPr>
      <w:spacing w:after="160" w:line="240" w:lineRule="exact"/>
    </w:pPr>
    <w:rPr>
      <w:rFonts w:eastAsia="SimSun"/>
      <w:b/>
      <w:bCs/>
      <w:sz w:val="28"/>
      <w:szCs w:val="28"/>
      <w:lang w:val="en-US" w:eastAsia="en-US"/>
    </w:rPr>
  </w:style>
  <w:style w:type="paragraph" w:customStyle="1" w:styleId="ac">
    <w:name w:val="Содержимое таблицы"/>
    <w:basedOn w:val="a0"/>
    <w:rsid w:val="00D462AC"/>
    <w:pPr>
      <w:suppressLineNumbers/>
      <w:suppressAutoHyphens/>
    </w:pPr>
    <w:rPr>
      <w:lang w:eastAsia="ar-SA"/>
    </w:rPr>
  </w:style>
  <w:style w:type="character" w:customStyle="1" w:styleId="30">
    <w:name w:val="Заголовок 3 Знак"/>
    <w:basedOn w:val="a1"/>
    <w:link w:val="3"/>
    <w:rsid w:val="00E172C8"/>
    <w:rPr>
      <w:rFonts w:asciiTheme="majorHAnsi" w:eastAsiaTheme="majorEastAsia" w:hAnsiTheme="majorHAnsi" w:cstheme="majorBidi"/>
      <w:b/>
      <w:bCs/>
      <w:color w:val="4F81BD" w:themeColor="accent1"/>
      <w:sz w:val="24"/>
      <w:szCs w:val="24"/>
      <w:lang w:eastAsia="ru-RU"/>
    </w:rPr>
  </w:style>
  <w:style w:type="character" w:customStyle="1" w:styleId="aa">
    <w:name w:val="Без интервала Знак"/>
    <w:link w:val="a9"/>
    <w:uiPriority w:val="1"/>
    <w:rsid w:val="003A689D"/>
    <w:rPr>
      <w:rFonts w:ascii="Times New Roman" w:eastAsia="Times New Roman" w:hAnsi="Times New Roman" w:cs="Times New Roman"/>
      <w:sz w:val="24"/>
      <w:szCs w:val="24"/>
      <w:lang w:eastAsia="ru-RU"/>
    </w:rPr>
  </w:style>
  <w:style w:type="character" w:styleId="ad">
    <w:name w:val="Hyperlink"/>
    <w:basedOn w:val="a1"/>
    <w:uiPriority w:val="99"/>
    <w:unhideWhenUsed/>
    <w:rsid w:val="00E3051D"/>
    <w:rPr>
      <w:rFonts w:ascii="Times New Roman" w:hAnsi="Times New Roman" w:cs="Times New Roman" w:hint="default"/>
      <w:b/>
      <w:bCs/>
      <w:i w:val="0"/>
      <w:iCs w:val="0"/>
      <w:color w:val="000080"/>
      <w:sz w:val="22"/>
      <w:szCs w:val="22"/>
      <w:u w:val="single"/>
    </w:rPr>
  </w:style>
  <w:style w:type="paragraph" w:styleId="ae">
    <w:name w:val="Balloon Text"/>
    <w:basedOn w:val="a0"/>
    <w:link w:val="af"/>
    <w:uiPriority w:val="99"/>
    <w:semiHidden/>
    <w:unhideWhenUsed/>
    <w:rsid w:val="00E3051D"/>
    <w:rPr>
      <w:rFonts w:ascii="Tahoma" w:eastAsiaTheme="minorHAnsi" w:hAnsi="Tahoma" w:cs="Tahoma"/>
      <w:sz w:val="16"/>
      <w:szCs w:val="16"/>
      <w:lang w:eastAsia="en-US"/>
    </w:rPr>
  </w:style>
  <w:style w:type="character" w:customStyle="1" w:styleId="af">
    <w:name w:val="Текст выноски Знак"/>
    <w:basedOn w:val="a1"/>
    <w:link w:val="ae"/>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0">
    <w:name w:val="a"/>
    <w:rsid w:val="00014BD5"/>
    <w:rPr>
      <w:color w:val="333399"/>
      <w:u w:val="single"/>
    </w:rPr>
  </w:style>
  <w:style w:type="paragraph" w:customStyle="1" w:styleId="12">
    <w:name w:val="Знак Знак1 Знак"/>
    <w:basedOn w:val="a0"/>
    <w:autoRedefine/>
    <w:rsid w:val="001E5E48"/>
    <w:pPr>
      <w:spacing w:after="160" w:line="240" w:lineRule="exact"/>
    </w:pPr>
    <w:rPr>
      <w:rFonts w:eastAsia="SimSun"/>
      <w:b/>
      <w:bCs/>
      <w:sz w:val="28"/>
      <w:szCs w:val="28"/>
      <w:lang w:val="en-US" w:eastAsia="en-US"/>
    </w:rPr>
  </w:style>
  <w:style w:type="paragraph" w:customStyle="1" w:styleId="a">
    <w:name w:val="Статья"/>
    <w:basedOn w:val="a0"/>
    <w:link w:val="af1"/>
    <w:rsid w:val="006A1298"/>
    <w:pPr>
      <w:widowControl w:val="0"/>
      <w:numPr>
        <w:numId w:val="17"/>
      </w:numPr>
      <w:tabs>
        <w:tab w:val="left" w:pos="0"/>
        <w:tab w:val="left" w:pos="993"/>
      </w:tabs>
      <w:adjustRightInd w:val="0"/>
      <w:jc w:val="both"/>
    </w:pPr>
    <w:rPr>
      <w:rFonts w:ascii="Arial" w:hAnsi="Arial"/>
    </w:rPr>
  </w:style>
  <w:style w:type="character" w:customStyle="1" w:styleId="af1">
    <w:name w:val="Статья Знак"/>
    <w:link w:val="a"/>
    <w:rsid w:val="006A1298"/>
    <w:rPr>
      <w:rFonts w:ascii="Arial" w:eastAsia="Times New Roman" w:hAnsi="Arial" w:cs="Times New Roman"/>
      <w:sz w:val="24"/>
      <w:szCs w:val="24"/>
      <w:lang w:eastAsia="ru-RU"/>
    </w:rPr>
  </w:style>
  <w:style w:type="paragraph" w:customStyle="1" w:styleId="Default">
    <w:name w:val="Default"/>
    <w:rsid w:val="006A1298"/>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0"/>
    <w:link w:val="af3"/>
    <w:uiPriority w:val="99"/>
    <w:rsid w:val="00C1032C"/>
    <w:pPr>
      <w:spacing w:after="220" w:line="220" w:lineRule="atLeast"/>
      <w:jc w:val="both"/>
    </w:pPr>
    <w:rPr>
      <w:rFonts w:ascii="Arial" w:hAnsi="Arial"/>
      <w:spacing w:val="-5"/>
      <w:sz w:val="20"/>
      <w:szCs w:val="20"/>
      <w:lang w:val="en-US"/>
    </w:rPr>
  </w:style>
  <w:style w:type="character" w:customStyle="1" w:styleId="af3">
    <w:name w:val="Основной текст Знак"/>
    <w:basedOn w:val="a1"/>
    <w:link w:val="af2"/>
    <w:uiPriority w:val="99"/>
    <w:rsid w:val="00C1032C"/>
    <w:rPr>
      <w:rFonts w:ascii="Arial" w:eastAsia="Times New Roman" w:hAnsi="Arial" w:cs="Times New Roman"/>
      <w:spacing w:val="-5"/>
      <w:sz w:val="20"/>
      <w:szCs w:val="20"/>
      <w:lang w:val="en-US" w:eastAsia="ru-RU"/>
    </w:rPr>
  </w:style>
  <w:style w:type="paragraph" w:styleId="af4">
    <w:name w:val="header"/>
    <w:basedOn w:val="a0"/>
    <w:link w:val="af5"/>
    <w:unhideWhenUsed/>
    <w:rsid w:val="006D34D7"/>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1"/>
    <w:link w:val="af4"/>
    <w:uiPriority w:val="99"/>
    <w:rsid w:val="006D34D7"/>
    <w:rPr>
      <w:rFonts w:ascii="Calibri" w:eastAsia="Calibri" w:hAnsi="Calibri" w:cs="Times New Roman"/>
    </w:rPr>
  </w:style>
  <w:style w:type="paragraph" w:styleId="af6">
    <w:name w:val="footer"/>
    <w:basedOn w:val="a0"/>
    <w:link w:val="af7"/>
    <w:uiPriority w:val="99"/>
    <w:unhideWhenUsed/>
    <w:rsid w:val="006D34D7"/>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1"/>
    <w:link w:val="af6"/>
    <w:uiPriority w:val="99"/>
    <w:rsid w:val="006D34D7"/>
    <w:rPr>
      <w:rFonts w:ascii="Calibri" w:eastAsia="Calibri" w:hAnsi="Calibri" w:cs="Times New Roman"/>
    </w:rPr>
  </w:style>
  <w:style w:type="paragraph" w:styleId="af8">
    <w:name w:val="Plain Text"/>
    <w:basedOn w:val="a0"/>
    <w:link w:val="af9"/>
    <w:unhideWhenUsed/>
    <w:rsid w:val="006D34D7"/>
    <w:rPr>
      <w:rFonts w:ascii="Courier New" w:hAnsi="Courier New"/>
      <w:sz w:val="20"/>
      <w:szCs w:val="20"/>
      <w:lang w:val="en-US" w:eastAsia="en-US"/>
    </w:rPr>
  </w:style>
  <w:style w:type="character" w:customStyle="1" w:styleId="af9">
    <w:name w:val="Текст Знак"/>
    <w:basedOn w:val="a1"/>
    <w:link w:val="af8"/>
    <w:rsid w:val="006D34D7"/>
    <w:rPr>
      <w:rFonts w:ascii="Courier New" w:eastAsia="Times New Roman" w:hAnsi="Courier New" w:cs="Times New Roman"/>
      <w:sz w:val="20"/>
      <w:szCs w:val="20"/>
      <w:lang w:val="en-US"/>
    </w:rPr>
  </w:style>
  <w:style w:type="character" w:styleId="afa">
    <w:name w:val="Emphasis"/>
    <w:qFormat/>
    <w:rsid w:val="006D34D7"/>
    <w:rPr>
      <w:i/>
      <w:iCs/>
    </w:rPr>
  </w:style>
  <w:style w:type="character" w:customStyle="1" w:styleId="apple-converted-space">
    <w:name w:val="apple-converted-space"/>
    <w:rsid w:val="006D34D7"/>
  </w:style>
  <w:style w:type="paragraph" w:customStyle="1" w:styleId="j2">
    <w:name w:val="j2"/>
    <w:basedOn w:val="a0"/>
    <w:rsid w:val="002C511E"/>
    <w:pPr>
      <w:spacing w:before="100" w:beforeAutospacing="1" w:after="100" w:afterAutospacing="1"/>
    </w:pPr>
  </w:style>
  <w:style w:type="character" w:customStyle="1" w:styleId="fontstyle01">
    <w:name w:val="fontstyle01"/>
    <w:rsid w:val="000156AA"/>
    <w:rPr>
      <w:rFonts w:ascii="TimesNewRomanPSMT" w:hAnsi="TimesNewRomanPSMT" w:hint="default"/>
      <w:b w:val="0"/>
      <w:bCs w:val="0"/>
      <w:i w:val="0"/>
      <w:iCs w:val="0"/>
      <w:color w:val="000000"/>
      <w:sz w:val="20"/>
      <w:szCs w:val="20"/>
    </w:rPr>
  </w:style>
  <w:style w:type="character" w:customStyle="1" w:styleId="Normal">
    <w:name w:val="Normal Знак"/>
    <w:link w:val="13"/>
    <w:locked/>
    <w:rsid w:val="000156AA"/>
    <w:rPr>
      <w:sz w:val="24"/>
    </w:rPr>
  </w:style>
  <w:style w:type="paragraph" w:customStyle="1" w:styleId="13">
    <w:name w:val="Обычный1"/>
    <w:link w:val="Normal"/>
    <w:rsid w:val="000156AA"/>
    <w:pPr>
      <w:spacing w:before="100" w:after="100" w:line="240" w:lineRule="auto"/>
    </w:pPr>
    <w:rPr>
      <w:sz w:val="24"/>
    </w:rPr>
  </w:style>
  <w:style w:type="character" w:customStyle="1" w:styleId="a5">
    <w:name w:val="Абзац списка Знак"/>
    <w:basedOn w:val="a1"/>
    <w:link w:val="a4"/>
    <w:uiPriority w:val="34"/>
    <w:rsid w:val="00E77BBD"/>
    <w:rPr>
      <w:rFonts w:ascii="Arial" w:eastAsia="Times New Roman" w:hAnsi="Arial" w:cs="Arial"/>
      <w:sz w:val="20"/>
      <w:szCs w:val="20"/>
      <w:lang w:eastAsia="ru-RU"/>
    </w:rPr>
  </w:style>
  <w:style w:type="paragraph" w:styleId="afb">
    <w:name w:val="Body Text Indent"/>
    <w:basedOn w:val="a0"/>
    <w:link w:val="afc"/>
    <w:rsid w:val="00E602FD"/>
    <w:pPr>
      <w:spacing w:after="120"/>
      <w:ind w:left="283"/>
    </w:pPr>
  </w:style>
  <w:style w:type="character" w:customStyle="1" w:styleId="afc">
    <w:name w:val="Основной текст с отступом Знак"/>
    <w:basedOn w:val="a1"/>
    <w:link w:val="afb"/>
    <w:rsid w:val="00E602FD"/>
    <w:rPr>
      <w:rFonts w:ascii="Times New Roman" w:eastAsia="Times New Roman" w:hAnsi="Times New Roman" w:cs="Times New Roman"/>
      <w:sz w:val="24"/>
      <w:szCs w:val="24"/>
      <w:lang w:eastAsia="ru-RU"/>
    </w:rPr>
  </w:style>
  <w:style w:type="table" w:customStyle="1" w:styleId="TableGrid">
    <w:name w:val="TableGrid"/>
    <w:rsid w:val="00563D9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7716211">
      <w:bodyDiv w:val="1"/>
      <w:marLeft w:val="0"/>
      <w:marRight w:val="0"/>
      <w:marTop w:val="0"/>
      <w:marBottom w:val="0"/>
      <w:divBdr>
        <w:top w:val="none" w:sz="0" w:space="0" w:color="auto"/>
        <w:left w:val="none" w:sz="0" w:space="0" w:color="auto"/>
        <w:bottom w:val="none" w:sz="0" w:space="0" w:color="auto"/>
        <w:right w:val="none" w:sz="0" w:space="0" w:color="auto"/>
      </w:divBdr>
    </w:div>
    <w:div w:id="291518844">
      <w:bodyDiv w:val="1"/>
      <w:marLeft w:val="0"/>
      <w:marRight w:val="0"/>
      <w:marTop w:val="0"/>
      <w:marBottom w:val="0"/>
      <w:divBdr>
        <w:top w:val="none" w:sz="0" w:space="0" w:color="auto"/>
        <w:left w:val="none" w:sz="0" w:space="0" w:color="auto"/>
        <w:bottom w:val="none" w:sz="0" w:space="0" w:color="auto"/>
        <w:right w:val="none" w:sz="0" w:space="0" w:color="auto"/>
      </w:divBdr>
    </w:div>
    <w:div w:id="795024218">
      <w:bodyDiv w:val="1"/>
      <w:marLeft w:val="0"/>
      <w:marRight w:val="0"/>
      <w:marTop w:val="0"/>
      <w:marBottom w:val="0"/>
      <w:divBdr>
        <w:top w:val="none" w:sz="0" w:space="0" w:color="auto"/>
        <w:left w:val="none" w:sz="0" w:space="0" w:color="auto"/>
        <w:bottom w:val="none" w:sz="0" w:space="0" w:color="auto"/>
        <w:right w:val="none" w:sz="0" w:space="0" w:color="auto"/>
      </w:divBdr>
    </w:div>
    <w:div w:id="979925018">
      <w:bodyDiv w:val="1"/>
      <w:marLeft w:val="0"/>
      <w:marRight w:val="0"/>
      <w:marTop w:val="0"/>
      <w:marBottom w:val="0"/>
      <w:divBdr>
        <w:top w:val="none" w:sz="0" w:space="0" w:color="auto"/>
        <w:left w:val="none" w:sz="0" w:space="0" w:color="auto"/>
        <w:bottom w:val="none" w:sz="0" w:space="0" w:color="auto"/>
        <w:right w:val="none" w:sz="0" w:space="0" w:color="auto"/>
      </w:divBdr>
    </w:div>
    <w:div w:id="1043947236">
      <w:bodyDiv w:val="1"/>
      <w:marLeft w:val="0"/>
      <w:marRight w:val="0"/>
      <w:marTop w:val="0"/>
      <w:marBottom w:val="0"/>
      <w:divBdr>
        <w:top w:val="none" w:sz="0" w:space="0" w:color="auto"/>
        <w:left w:val="none" w:sz="0" w:space="0" w:color="auto"/>
        <w:bottom w:val="none" w:sz="0" w:space="0" w:color="auto"/>
        <w:right w:val="none" w:sz="0" w:space="0" w:color="auto"/>
      </w:divBdr>
    </w:div>
    <w:div w:id="1065642305">
      <w:bodyDiv w:val="1"/>
      <w:marLeft w:val="0"/>
      <w:marRight w:val="0"/>
      <w:marTop w:val="0"/>
      <w:marBottom w:val="0"/>
      <w:divBdr>
        <w:top w:val="none" w:sz="0" w:space="0" w:color="auto"/>
        <w:left w:val="none" w:sz="0" w:space="0" w:color="auto"/>
        <w:bottom w:val="none" w:sz="0" w:space="0" w:color="auto"/>
        <w:right w:val="none" w:sz="0" w:space="0" w:color="auto"/>
      </w:divBdr>
    </w:div>
    <w:div w:id="1301157969">
      <w:bodyDiv w:val="1"/>
      <w:marLeft w:val="0"/>
      <w:marRight w:val="0"/>
      <w:marTop w:val="0"/>
      <w:marBottom w:val="0"/>
      <w:divBdr>
        <w:top w:val="none" w:sz="0" w:space="0" w:color="auto"/>
        <w:left w:val="none" w:sz="0" w:space="0" w:color="auto"/>
        <w:bottom w:val="none" w:sz="0" w:space="0" w:color="auto"/>
        <w:right w:val="none" w:sz="0" w:space="0" w:color="auto"/>
      </w:divBdr>
    </w:div>
    <w:div w:id="1440685084">
      <w:bodyDiv w:val="1"/>
      <w:marLeft w:val="0"/>
      <w:marRight w:val="0"/>
      <w:marTop w:val="0"/>
      <w:marBottom w:val="0"/>
      <w:divBdr>
        <w:top w:val="none" w:sz="0" w:space="0" w:color="auto"/>
        <w:left w:val="none" w:sz="0" w:space="0" w:color="auto"/>
        <w:bottom w:val="none" w:sz="0" w:space="0" w:color="auto"/>
        <w:right w:val="none" w:sz="0" w:space="0" w:color="auto"/>
      </w:divBdr>
    </w:div>
    <w:div w:id="1891455637">
      <w:bodyDiv w:val="1"/>
      <w:marLeft w:val="0"/>
      <w:marRight w:val="0"/>
      <w:marTop w:val="0"/>
      <w:marBottom w:val="0"/>
      <w:divBdr>
        <w:top w:val="none" w:sz="0" w:space="0" w:color="auto"/>
        <w:left w:val="none" w:sz="0" w:space="0" w:color="auto"/>
        <w:bottom w:val="none" w:sz="0" w:space="0" w:color="auto"/>
        <w:right w:val="none" w:sz="0" w:space="0" w:color="auto"/>
      </w:divBdr>
    </w:div>
    <w:div w:id="2004091146">
      <w:bodyDiv w:val="1"/>
      <w:marLeft w:val="0"/>
      <w:marRight w:val="0"/>
      <w:marTop w:val="0"/>
      <w:marBottom w:val="0"/>
      <w:divBdr>
        <w:top w:val="none" w:sz="0" w:space="0" w:color="auto"/>
        <w:left w:val="none" w:sz="0" w:space="0" w:color="auto"/>
        <w:bottom w:val="none" w:sz="0" w:space="0" w:color="auto"/>
        <w:right w:val="none" w:sz="0" w:space="0" w:color="auto"/>
      </w:divBdr>
    </w:div>
    <w:div w:id="20533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65D4-6802-4FF9-AC85-B6C594E7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Пользователь</cp:lastModifiedBy>
  <cp:revision>4</cp:revision>
  <cp:lastPrinted>2020-03-12T04:19:00Z</cp:lastPrinted>
  <dcterms:created xsi:type="dcterms:W3CDTF">2021-12-06T05:30:00Z</dcterms:created>
  <dcterms:modified xsi:type="dcterms:W3CDTF">2021-12-09T09:04:00Z</dcterms:modified>
</cp:coreProperties>
</file>