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BA" w:rsidRDefault="005E01BA">
      <w:pPr>
        <w:spacing w:after="0"/>
      </w:pPr>
      <w:bookmarkStart w:id="0" w:name="_GoBack"/>
      <w:bookmarkEnd w:id="0"/>
    </w:p>
    <w:p w:rsidR="005E01BA" w:rsidRPr="003C248C" w:rsidRDefault="003C248C">
      <w:pPr>
        <w:spacing w:after="0"/>
        <w:rPr>
          <w:lang w:val="ru-RU"/>
        </w:rPr>
      </w:pPr>
      <w:r w:rsidRPr="003C248C">
        <w:rPr>
          <w:b/>
          <w:color w:val="000000"/>
          <w:sz w:val="28"/>
          <w:lang w:val="ru-RU"/>
        </w:rPr>
        <w:t xml:space="preserve">Об утверждении стандарта организации оказания кардиологической, </w:t>
      </w:r>
      <w:proofErr w:type="spellStart"/>
      <w:r w:rsidRPr="003C248C">
        <w:rPr>
          <w:b/>
          <w:color w:val="000000"/>
          <w:sz w:val="28"/>
          <w:lang w:val="ru-RU"/>
        </w:rPr>
        <w:t>интервенционно</w:t>
      </w:r>
      <w:proofErr w:type="spellEnd"/>
      <w:r w:rsidRPr="003C248C">
        <w:rPr>
          <w:b/>
          <w:color w:val="000000"/>
          <w:sz w:val="28"/>
          <w:lang w:val="ru-RU"/>
        </w:rPr>
        <w:t xml:space="preserve"> кардиологической, </w:t>
      </w:r>
      <w:proofErr w:type="spellStart"/>
      <w:r w:rsidRPr="003C248C">
        <w:rPr>
          <w:b/>
          <w:color w:val="000000"/>
          <w:sz w:val="28"/>
          <w:lang w:val="ru-RU"/>
        </w:rPr>
        <w:t>интервенционно</w:t>
      </w:r>
      <w:proofErr w:type="spellEnd"/>
      <w:r w:rsidRPr="003C248C">
        <w:rPr>
          <w:b/>
          <w:color w:val="000000"/>
          <w:sz w:val="28"/>
          <w:lang w:val="ru-RU"/>
        </w:rPr>
        <w:t xml:space="preserve"> </w:t>
      </w:r>
      <w:proofErr w:type="spellStart"/>
      <w:r w:rsidRPr="003C248C">
        <w:rPr>
          <w:b/>
          <w:color w:val="000000"/>
          <w:sz w:val="28"/>
          <w:lang w:val="ru-RU"/>
        </w:rPr>
        <w:t>аритмологической</w:t>
      </w:r>
      <w:proofErr w:type="spellEnd"/>
      <w:r w:rsidRPr="003C248C">
        <w:rPr>
          <w:b/>
          <w:color w:val="000000"/>
          <w:sz w:val="28"/>
          <w:lang w:val="ru-RU"/>
        </w:rPr>
        <w:t xml:space="preserve"> и кардиохирургической помощи в Республике Казахстан</w:t>
      </w:r>
    </w:p>
    <w:p w:rsidR="005E01BA" w:rsidRPr="003C248C" w:rsidRDefault="003C248C">
      <w:pPr>
        <w:spacing w:after="0"/>
        <w:jc w:val="both"/>
        <w:rPr>
          <w:lang w:val="ru-RU"/>
        </w:rPr>
      </w:pPr>
      <w:r w:rsidRPr="003C248C">
        <w:rPr>
          <w:color w:val="000000"/>
          <w:sz w:val="28"/>
          <w:lang w:val="ru-RU"/>
        </w:rPr>
        <w:t xml:space="preserve">Приказ </w:t>
      </w:r>
      <w:proofErr w:type="spellStart"/>
      <w:r w:rsidRPr="003C248C">
        <w:rPr>
          <w:color w:val="000000"/>
          <w:sz w:val="28"/>
          <w:lang w:val="ru-RU"/>
        </w:rPr>
        <w:t>и.о</w:t>
      </w:r>
      <w:proofErr w:type="spellEnd"/>
      <w:r w:rsidRPr="003C248C">
        <w:rPr>
          <w:color w:val="000000"/>
          <w:sz w:val="28"/>
          <w:lang w:val="ru-RU"/>
        </w:rPr>
        <w:t>. Министра здравоохранения Республики Казахстан от 31 декабря 2021 года № Қ</w:t>
      </w:r>
      <w:proofErr w:type="gramStart"/>
      <w:r w:rsidRPr="003C248C">
        <w:rPr>
          <w:color w:val="000000"/>
          <w:sz w:val="28"/>
          <w:lang w:val="ru-RU"/>
        </w:rPr>
        <w:t>Р</w:t>
      </w:r>
      <w:proofErr w:type="gramEnd"/>
      <w:r w:rsidRPr="003C248C">
        <w:rPr>
          <w:color w:val="000000"/>
          <w:sz w:val="28"/>
          <w:lang w:val="ru-RU"/>
        </w:rPr>
        <w:t xml:space="preserve"> ДСМ-139. Зарегистрирован в Министерстве юстиции Республики Казахстан 6 января 2022 года № 26401.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" w:name="z4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</w:t>
      </w:r>
      <w:proofErr w:type="gramStart"/>
      <w:r w:rsidRPr="003C248C">
        <w:rPr>
          <w:color w:val="000000"/>
          <w:sz w:val="28"/>
          <w:lang w:val="ru-RU"/>
        </w:rPr>
        <w:t>В соответствии с подпунктом 32) статьи 7 Кодекса Республики Казахстан "О здоровье народа и системе здравоохранения" ПРИКАЗЫВАЮ:</w:t>
      </w:r>
      <w:proofErr w:type="gramEnd"/>
    </w:p>
    <w:p w:rsidR="005E01BA" w:rsidRPr="003C248C" w:rsidRDefault="003C248C">
      <w:pPr>
        <w:spacing w:after="0"/>
        <w:jc w:val="both"/>
        <w:rPr>
          <w:lang w:val="ru-RU"/>
        </w:rPr>
      </w:pPr>
      <w:bookmarkStart w:id="2" w:name="z5"/>
      <w:bookmarkEnd w:id="1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1. Утвердить стандарт организации оказания кардиологической,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кардиологической,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</w:t>
      </w:r>
      <w:proofErr w:type="spellStart"/>
      <w:r w:rsidRPr="003C248C">
        <w:rPr>
          <w:color w:val="000000"/>
          <w:sz w:val="28"/>
          <w:lang w:val="ru-RU"/>
        </w:rPr>
        <w:t>аритмологической</w:t>
      </w:r>
      <w:proofErr w:type="spellEnd"/>
      <w:r w:rsidRPr="003C248C">
        <w:rPr>
          <w:color w:val="000000"/>
          <w:sz w:val="28"/>
          <w:lang w:val="ru-RU"/>
        </w:rPr>
        <w:t xml:space="preserve"> и кардиохирургической помощи в Республике Казахстан согласно приложению к настоящему приказу.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2. Признать утратившими силу: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4" w:name="z7"/>
      <w:bookmarkEnd w:id="3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1) приказ Министра здравоохранения и социального развития Республики Казахстан от 6 июня 2016 года № 479 "Об утверждении Стандарта организации оказания кардиологической и кардиохирургической помощи в Республике Казахстан" (зарегистрирован в Реестре государственной регистрации нормативных правовых актов под № 13877);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5" w:name="z8"/>
      <w:bookmarkEnd w:id="4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2) приказ Министра здравоохранения Республики Казахстан от 22 декабря 2017 года № 985 "О внесении изменений и дополнений в приказ Министра здравоохранения и социального развития Республики Казахстан от 6 июня 2016 года № 479 "Об утверждении Стандарта организации оказания кардиологической и кардиохирургической помощи в Республике Казахстан" (</w:t>
      </w:r>
      <w:proofErr w:type="gramStart"/>
      <w:r w:rsidRPr="003C248C">
        <w:rPr>
          <w:color w:val="000000"/>
          <w:sz w:val="28"/>
          <w:lang w:val="ru-RU"/>
        </w:rPr>
        <w:t>зарегистрирован</w:t>
      </w:r>
      <w:proofErr w:type="gramEnd"/>
      <w:r w:rsidRPr="003C248C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под № 16219).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3. Департаменту </w:t>
      </w:r>
      <w:proofErr w:type="gramStart"/>
      <w:r w:rsidRPr="003C248C">
        <w:rPr>
          <w:color w:val="000000"/>
          <w:sz w:val="28"/>
          <w:lang w:val="ru-RU"/>
        </w:rPr>
        <w:t>организации медицинской помощи Министерства здравоохранения Республики</w:t>
      </w:r>
      <w:proofErr w:type="gramEnd"/>
      <w:r w:rsidRPr="003C248C">
        <w:rPr>
          <w:color w:val="000000"/>
          <w:sz w:val="28"/>
          <w:lang w:val="ru-RU"/>
        </w:rPr>
        <w:t xml:space="preserve"> Казахстан в установленном законодательством Республики Казахстан порядке обеспечить: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3C248C">
        <w:rPr>
          <w:color w:val="000000"/>
          <w:sz w:val="28"/>
          <w:lang w:val="ru-RU"/>
        </w:rPr>
        <w:t>интернет-ресурсе</w:t>
      </w:r>
      <w:proofErr w:type="spellEnd"/>
      <w:r w:rsidRPr="003C248C">
        <w:rPr>
          <w:color w:val="000000"/>
          <w:sz w:val="28"/>
          <w:lang w:val="ru-RU"/>
        </w:rPr>
        <w:t xml:space="preserve"> Министерства здравоохранения Республики Казахстан после его официального опубликования;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0" w:name="z13"/>
      <w:bookmarkEnd w:id="9"/>
      <w:r>
        <w:rPr>
          <w:color w:val="000000"/>
          <w:sz w:val="28"/>
        </w:rPr>
        <w:lastRenderedPageBreak/>
        <w:t>     </w:t>
      </w:r>
      <w:r w:rsidRPr="003C248C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3C248C">
        <w:rPr>
          <w:color w:val="000000"/>
          <w:sz w:val="28"/>
          <w:lang w:val="ru-RU"/>
        </w:rPr>
        <w:t>на</w:t>
      </w:r>
      <w:proofErr w:type="gramEnd"/>
      <w:r w:rsidRPr="003C248C">
        <w:rPr>
          <w:color w:val="000000"/>
          <w:sz w:val="28"/>
          <w:lang w:val="ru-RU"/>
        </w:rPr>
        <w:t xml:space="preserve"> </w:t>
      </w:r>
      <w:proofErr w:type="gramStart"/>
      <w:r w:rsidRPr="003C248C">
        <w:rPr>
          <w:color w:val="000000"/>
          <w:sz w:val="28"/>
          <w:lang w:val="ru-RU"/>
        </w:rPr>
        <w:t>курирующего</w:t>
      </w:r>
      <w:proofErr w:type="gramEnd"/>
      <w:r w:rsidRPr="003C248C">
        <w:rPr>
          <w:color w:val="000000"/>
          <w:sz w:val="28"/>
          <w:lang w:val="ru-RU"/>
        </w:rPr>
        <w:t xml:space="preserve"> вице-министра здравоохранения Республики Казахстан.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1" w:name="z14"/>
      <w:bookmarkEnd w:id="10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5E01BA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5E01BA" w:rsidRPr="003C248C" w:rsidRDefault="003C248C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3C248C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3C248C">
              <w:rPr>
                <w:i/>
                <w:color w:val="000000"/>
                <w:sz w:val="20"/>
                <w:lang w:val="ru-RU"/>
              </w:rPr>
              <w:t>Исполняющий</w:t>
            </w:r>
            <w:proofErr w:type="gramEnd"/>
            <w:r w:rsidRPr="003C248C">
              <w:rPr>
                <w:i/>
                <w:color w:val="000000"/>
                <w:sz w:val="20"/>
                <w:lang w:val="ru-RU"/>
              </w:rPr>
              <w:t xml:space="preserve"> обязанности</w:t>
            </w:r>
          </w:p>
          <w:p w:rsidR="005E01BA" w:rsidRPr="003C248C" w:rsidRDefault="005E01B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i/>
                <w:color w:val="000000"/>
                <w:sz w:val="20"/>
                <w:lang w:val="ru-RU"/>
              </w:rPr>
              <w:t>Министра здравоохранения</w:t>
            </w:r>
          </w:p>
          <w:p w:rsidR="005E01BA" w:rsidRPr="003C248C" w:rsidRDefault="005E01BA">
            <w:pPr>
              <w:spacing w:after="0"/>
              <w:rPr>
                <w:lang w:val="ru-RU"/>
              </w:rPr>
            </w:pP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Ж. </w:t>
            </w:r>
            <w:proofErr w:type="spellStart"/>
            <w:r>
              <w:rPr>
                <w:i/>
                <w:color w:val="000000"/>
                <w:sz w:val="20"/>
              </w:rPr>
              <w:t>Буркитбаев</w:t>
            </w:r>
            <w:proofErr w:type="spellEnd"/>
          </w:p>
        </w:tc>
      </w:tr>
      <w:tr w:rsidR="005E01BA" w:rsidRPr="00DC300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0"/>
              <w:jc w:val="center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Приложение к приказу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Министра здравоохранения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Республики Казахстан от 31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>декабря 2021 года № Қ</w:t>
            </w:r>
            <w:proofErr w:type="gramStart"/>
            <w:r w:rsidRPr="003C248C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 ДСМ-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>139 " Об утверждении стандарта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организации оказания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кардиологической, </w:t>
            </w:r>
            <w:r w:rsidRPr="003C248C">
              <w:rPr>
                <w:lang w:val="ru-RU"/>
              </w:rPr>
              <w:br/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интервенционно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кардиологической, </w:t>
            </w:r>
            <w:r w:rsidRPr="003C248C">
              <w:rPr>
                <w:lang w:val="ru-RU"/>
              </w:rPr>
              <w:br/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интервенционно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r w:rsidRPr="003C248C">
              <w:rPr>
                <w:lang w:val="ru-RU"/>
              </w:rPr>
              <w:br/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аритмологической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и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кардиохирургической помощи в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>Республике Казахстан"</w:t>
            </w:r>
          </w:p>
        </w:tc>
      </w:tr>
    </w:tbl>
    <w:p w:rsidR="005E01BA" w:rsidRPr="003C248C" w:rsidRDefault="003C248C">
      <w:pPr>
        <w:spacing w:after="0"/>
        <w:rPr>
          <w:lang w:val="ru-RU"/>
        </w:rPr>
      </w:pPr>
      <w:bookmarkStart w:id="12" w:name="z17"/>
      <w:r w:rsidRPr="003C248C">
        <w:rPr>
          <w:b/>
          <w:color w:val="000000"/>
          <w:lang w:val="ru-RU"/>
        </w:rPr>
        <w:t xml:space="preserve"> Стандарт организации оказания кардиологической, </w:t>
      </w:r>
      <w:proofErr w:type="spellStart"/>
      <w:r w:rsidRPr="003C248C">
        <w:rPr>
          <w:b/>
          <w:color w:val="000000"/>
          <w:lang w:val="ru-RU"/>
        </w:rPr>
        <w:t>интервенционно</w:t>
      </w:r>
      <w:proofErr w:type="spellEnd"/>
      <w:r w:rsidRPr="003C248C">
        <w:rPr>
          <w:b/>
          <w:color w:val="000000"/>
          <w:lang w:val="ru-RU"/>
        </w:rPr>
        <w:t xml:space="preserve"> кардиологической, </w:t>
      </w:r>
      <w:proofErr w:type="spellStart"/>
      <w:r w:rsidRPr="003C248C">
        <w:rPr>
          <w:b/>
          <w:color w:val="000000"/>
          <w:lang w:val="ru-RU"/>
        </w:rPr>
        <w:t>интервенционно</w:t>
      </w:r>
      <w:proofErr w:type="spellEnd"/>
      <w:r w:rsidRPr="003C248C">
        <w:rPr>
          <w:b/>
          <w:color w:val="000000"/>
          <w:lang w:val="ru-RU"/>
        </w:rPr>
        <w:t xml:space="preserve"> </w:t>
      </w:r>
      <w:proofErr w:type="spellStart"/>
      <w:r w:rsidRPr="003C248C">
        <w:rPr>
          <w:b/>
          <w:color w:val="000000"/>
          <w:lang w:val="ru-RU"/>
        </w:rPr>
        <w:t>аритмологической</w:t>
      </w:r>
      <w:proofErr w:type="spellEnd"/>
      <w:r w:rsidRPr="003C248C">
        <w:rPr>
          <w:b/>
          <w:color w:val="000000"/>
          <w:lang w:val="ru-RU"/>
        </w:rPr>
        <w:t xml:space="preserve"> и кардиохирургической помощи в Республике Казахстан</w:t>
      </w:r>
    </w:p>
    <w:p w:rsidR="005E01BA" w:rsidRPr="003C248C" w:rsidRDefault="003C248C">
      <w:pPr>
        <w:spacing w:after="0"/>
        <w:rPr>
          <w:lang w:val="ru-RU"/>
        </w:rPr>
      </w:pPr>
      <w:bookmarkStart w:id="13" w:name="z18"/>
      <w:bookmarkEnd w:id="12"/>
      <w:r w:rsidRPr="003C248C">
        <w:rPr>
          <w:b/>
          <w:color w:val="000000"/>
          <w:lang w:val="ru-RU"/>
        </w:rPr>
        <w:t xml:space="preserve"> Глава 1. Общие положения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4" w:name="z19"/>
      <w:bookmarkEnd w:id="13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1. </w:t>
      </w:r>
      <w:proofErr w:type="gramStart"/>
      <w:r w:rsidRPr="003C248C">
        <w:rPr>
          <w:color w:val="000000"/>
          <w:sz w:val="28"/>
          <w:lang w:val="ru-RU"/>
        </w:rPr>
        <w:t xml:space="preserve">Настоящий стандарт организации оказания кардиологической,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кардиологической,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</w:t>
      </w:r>
      <w:proofErr w:type="spellStart"/>
      <w:r w:rsidRPr="003C248C">
        <w:rPr>
          <w:color w:val="000000"/>
          <w:sz w:val="28"/>
          <w:lang w:val="ru-RU"/>
        </w:rPr>
        <w:t>аритмологической</w:t>
      </w:r>
      <w:proofErr w:type="spellEnd"/>
      <w:r w:rsidRPr="003C248C">
        <w:rPr>
          <w:color w:val="000000"/>
          <w:sz w:val="28"/>
          <w:lang w:val="ru-RU"/>
        </w:rPr>
        <w:t xml:space="preserve"> и кардиохирургической помощи в Республике Казахстан (далее - Стандарт) разработан в соответствии с подпунктом 32) статьи 7 и статьей 138 Кодекса Республики Казахстан "О здоровье народа и системе здравоохранения" (далее - Кодекс) и устанавливает требования к организации оказания кардиологической,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кардиологической,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</w:t>
      </w:r>
      <w:proofErr w:type="spellStart"/>
      <w:r w:rsidRPr="003C248C">
        <w:rPr>
          <w:color w:val="000000"/>
          <w:sz w:val="28"/>
          <w:lang w:val="ru-RU"/>
        </w:rPr>
        <w:t>аритмологической</w:t>
      </w:r>
      <w:proofErr w:type="spellEnd"/>
      <w:r w:rsidRPr="003C248C">
        <w:rPr>
          <w:color w:val="000000"/>
          <w:sz w:val="28"/>
          <w:lang w:val="ru-RU"/>
        </w:rPr>
        <w:t xml:space="preserve"> и кардиохирургической помощи.</w:t>
      </w:r>
      <w:proofErr w:type="gramEnd"/>
    </w:p>
    <w:p w:rsidR="005E01BA" w:rsidRPr="003C248C" w:rsidRDefault="003C248C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2. Термины и определения, используемые в настоящем Стандарте: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1) профильный специалист - медицинский работник с высшим медицинским образованием, имеющий сертификат в области здравоохранения;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2) организация здравоохранения - юридическое лицо, осуществляющее деятельность в области здравоохранения;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3) портал Бюро госпитализации (далее - Портал) -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lastRenderedPageBreak/>
        <w:t>     </w:t>
      </w:r>
      <w:r w:rsidRPr="003C248C">
        <w:rPr>
          <w:color w:val="000000"/>
          <w:sz w:val="28"/>
          <w:lang w:val="ru-RU"/>
        </w:rPr>
        <w:t xml:space="preserve"> 4) инновационные медицинские технологии - совокупность методов и средств научной и научно-технической деятельности, внедрение которых в области медицины (биомедицины), фармации и </w:t>
      </w:r>
      <w:proofErr w:type="spellStart"/>
      <w:r w:rsidRPr="003C248C">
        <w:rPr>
          <w:color w:val="000000"/>
          <w:sz w:val="28"/>
          <w:lang w:val="ru-RU"/>
        </w:rPr>
        <w:t>цифровизации</w:t>
      </w:r>
      <w:proofErr w:type="spellEnd"/>
      <w:r w:rsidRPr="003C248C">
        <w:rPr>
          <w:color w:val="000000"/>
          <w:sz w:val="28"/>
          <w:lang w:val="ru-RU"/>
        </w:rPr>
        <w:t xml:space="preserve"> здравоохранения является социально значимым и (или) экономически эффективным;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5) клинический протокол -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6) медицинская помощь - комплекс медицинских услуг, направленных на сохранение и восстановление здоровья населения, включая лекарственное обеспечение;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7) первичная медико-санитарная помощь (далее - ПМСП) -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8) система обязательного социального медицинского страхования (далее - система ОСМС) -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9) </w:t>
      </w:r>
      <w:proofErr w:type="gramStart"/>
      <w:r w:rsidRPr="003C248C">
        <w:rPr>
          <w:color w:val="000000"/>
          <w:sz w:val="28"/>
          <w:lang w:val="ru-RU"/>
        </w:rPr>
        <w:t>медико-социальная</w:t>
      </w:r>
      <w:proofErr w:type="gramEnd"/>
      <w:r w:rsidRPr="003C248C">
        <w:rPr>
          <w:color w:val="000000"/>
          <w:sz w:val="28"/>
          <w:lang w:val="ru-RU"/>
        </w:rPr>
        <w:t xml:space="preserve"> помощь - медицинская и социально-психологическая помощь, оказываемая лицам с социально значимыми заболеваниями, перечень которых определяется уполномоченным органом;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</w:t>
      </w:r>
      <w:proofErr w:type="gramStart"/>
      <w:r w:rsidRPr="003C248C">
        <w:rPr>
          <w:color w:val="000000"/>
          <w:sz w:val="28"/>
          <w:lang w:val="ru-RU"/>
        </w:rPr>
        <w:t xml:space="preserve">10) специализированная медицинская помощь - медицинская помощь, оказываемая в виде консультативно-диагностической помощи в амбулаторных условиях, </w:t>
      </w:r>
      <w:proofErr w:type="spellStart"/>
      <w:r w:rsidRPr="003C248C">
        <w:rPr>
          <w:color w:val="000000"/>
          <w:sz w:val="28"/>
          <w:lang w:val="ru-RU"/>
        </w:rPr>
        <w:t>станционарозамещающей</w:t>
      </w:r>
      <w:proofErr w:type="spellEnd"/>
      <w:r w:rsidRPr="003C248C">
        <w:rPr>
          <w:color w:val="000000"/>
          <w:sz w:val="28"/>
          <w:lang w:val="ru-RU"/>
        </w:rPr>
        <w:t xml:space="preserve"> и стационарной помощи на вторичном и третичном уровнях оказания медицинской помощи.</w:t>
      </w:r>
      <w:proofErr w:type="gramEnd"/>
    </w:p>
    <w:p w:rsidR="005E01BA" w:rsidRPr="003C248C" w:rsidRDefault="003C248C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11) регионализация - разделение медицинских организаций на соответствующие уровни оказания неотложной кардиологической помощи (кардиологическая, кардиохирургическая помощь) пациентам с острым коронарным синдромом и (или) острым инфарктом миокарда в зависимости от сложности оказываемой медицинской технологии, а также распределение кардиохирургических операций по категориям сложности;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12) пациент -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lastRenderedPageBreak/>
        <w:t>     </w:t>
      </w:r>
      <w:r w:rsidRPr="003C248C">
        <w:rPr>
          <w:color w:val="000000"/>
          <w:sz w:val="28"/>
          <w:lang w:val="ru-RU"/>
        </w:rPr>
        <w:t xml:space="preserve"> 13) гарантированный объем бесплатной медицинской помощи (далее - ГОБМП) - объем медицинской помощи, предоставляемой за счет бюджетных средств.</w:t>
      </w:r>
    </w:p>
    <w:p w:rsidR="005E01BA" w:rsidRPr="003C248C" w:rsidRDefault="003C248C">
      <w:pPr>
        <w:spacing w:after="0"/>
        <w:rPr>
          <w:lang w:val="ru-RU"/>
        </w:rPr>
      </w:pPr>
      <w:bookmarkStart w:id="29" w:name="z34"/>
      <w:bookmarkEnd w:id="28"/>
      <w:r w:rsidRPr="003C248C">
        <w:rPr>
          <w:b/>
          <w:color w:val="000000"/>
          <w:lang w:val="ru-RU"/>
        </w:rPr>
        <w:t xml:space="preserve"> Глава 2. Структура организаций, оказывающих кардиологическую, </w:t>
      </w:r>
      <w:proofErr w:type="spellStart"/>
      <w:r w:rsidRPr="003C248C">
        <w:rPr>
          <w:b/>
          <w:color w:val="000000"/>
          <w:lang w:val="ru-RU"/>
        </w:rPr>
        <w:t>интервенционно</w:t>
      </w:r>
      <w:proofErr w:type="spellEnd"/>
      <w:r w:rsidRPr="003C248C">
        <w:rPr>
          <w:b/>
          <w:color w:val="000000"/>
          <w:lang w:val="ru-RU"/>
        </w:rPr>
        <w:t xml:space="preserve"> кардиологическую, </w:t>
      </w:r>
      <w:proofErr w:type="spellStart"/>
      <w:r w:rsidRPr="003C248C">
        <w:rPr>
          <w:b/>
          <w:color w:val="000000"/>
          <w:lang w:val="ru-RU"/>
        </w:rPr>
        <w:t>интервенционно</w:t>
      </w:r>
      <w:proofErr w:type="spellEnd"/>
      <w:r w:rsidRPr="003C248C">
        <w:rPr>
          <w:b/>
          <w:color w:val="000000"/>
          <w:lang w:val="ru-RU"/>
        </w:rPr>
        <w:t xml:space="preserve"> </w:t>
      </w:r>
      <w:proofErr w:type="spellStart"/>
      <w:r w:rsidRPr="003C248C">
        <w:rPr>
          <w:b/>
          <w:color w:val="000000"/>
          <w:lang w:val="ru-RU"/>
        </w:rPr>
        <w:t>аритмологическую</w:t>
      </w:r>
      <w:proofErr w:type="spellEnd"/>
      <w:r w:rsidRPr="003C248C">
        <w:rPr>
          <w:b/>
          <w:color w:val="000000"/>
          <w:lang w:val="ru-RU"/>
        </w:rPr>
        <w:t xml:space="preserve"> и кардиохирургическую помощь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3. К организациям здравоохранения, оказывающим кардиологическую,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кардиологическую,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</w:t>
      </w:r>
      <w:proofErr w:type="spellStart"/>
      <w:r w:rsidRPr="003C248C">
        <w:rPr>
          <w:color w:val="000000"/>
          <w:sz w:val="28"/>
          <w:lang w:val="ru-RU"/>
        </w:rPr>
        <w:t>аритмологическую</w:t>
      </w:r>
      <w:proofErr w:type="spellEnd"/>
      <w:r w:rsidRPr="003C248C">
        <w:rPr>
          <w:color w:val="000000"/>
          <w:sz w:val="28"/>
          <w:lang w:val="ru-RU"/>
        </w:rPr>
        <w:t xml:space="preserve"> и кардиохирургическую помощь относятся: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1) кардиологический центр;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2) кардиохирургический центр;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3) медицинская организация (далее - МО), в структуре которой, в зависимости от возложенных на нее функций, организовываются отделение кардиологии,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кардиологическое отделение,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</w:t>
      </w:r>
      <w:proofErr w:type="spellStart"/>
      <w:r w:rsidRPr="003C248C">
        <w:rPr>
          <w:color w:val="000000"/>
          <w:sz w:val="28"/>
          <w:lang w:val="ru-RU"/>
        </w:rPr>
        <w:t>аритмологическое</w:t>
      </w:r>
      <w:proofErr w:type="spellEnd"/>
      <w:r w:rsidRPr="003C248C">
        <w:rPr>
          <w:color w:val="000000"/>
          <w:sz w:val="28"/>
          <w:lang w:val="ru-RU"/>
        </w:rPr>
        <w:t xml:space="preserve"> отделение, кардиохирургическое отделение, отделение восстановительного лечения, кардиологический кабинет, кардиологическая койка в составе терапевтических отделений.</w:t>
      </w:r>
    </w:p>
    <w:p w:rsidR="005E01BA" w:rsidRPr="003C248C" w:rsidRDefault="003C248C">
      <w:pPr>
        <w:spacing w:after="0"/>
        <w:rPr>
          <w:lang w:val="ru-RU"/>
        </w:rPr>
      </w:pPr>
      <w:bookmarkStart w:id="34" w:name="z39"/>
      <w:bookmarkEnd w:id="33"/>
      <w:r w:rsidRPr="003C248C">
        <w:rPr>
          <w:b/>
          <w:color w:val="000000"/>
          <w:lang w:val="ru-RU"/>
        </w:rPr>
        <w:t xml:space="preserve"> Глава 3. Основные задачи и направления деятельности организаций, оказывающих кардиологическую, </w:t>
      </w:r>
      <w:proofErr w:type="spellStart"/>
      <w:r w:rsidRPr="003C248C">
        <w:rPr>
          <w:b/>
          <w:color w:val="000000"/>
          <w:lang w:val="ru-RU"/>
        </w:rPr>
        <w:t>интервенционно</w:t>
      </w:r>
      <w:proofErr w:type="spellEnd"/>
      <w:r w:rsidRPr="003C248C">
        <w:rPr>
          <w:b/>
          <w:color w:val="000000"/>
          <w:lang w:val="ru-RU"/>
        </w:rPr>
        <w:t xml:space="preserve"> кардиологическую, </w:t>
      </w:r>
      <w:proofErr w:type="spellStart"/>
      <w:r w:rsidRPr="003C248C">
        <w:rPr>
          <w:b/>
          <w:color w:val="000000"/>
          <w:lang w:val="ru-RU"/>
        </w:rPr>
        <w:t>интервенционно</w:t>
      </w:r>
      <w:proofErr w:type="spellEnd"/>
      <w:r w:rsidRPr="003C248C">
        <w:rPr>
          <w:b/>
          <w:color w:val="000000"/>
          <w:lang w:val="ru-RU"/>
        </w:rPr>
        <w:t xml:space="preserve"> </w:t>
      </w:r>
      <w:proofErr w:type="spellStart"/>
      <w:r w:rsidRPr="003C248C">
        <w:rPr>
          <w:b/>
          <w:color w:val="000000"/>
          <w:lang w:val="ru-RU"/>
        </w:rPr>
        <w:t>аритмологическую</w:t>
      </w:r>
      <w:proofErr w:type="spellEnd"/>
      <w:r w:rsidRPr="003C248C">
        <w:rPr>
          <w:b/>
          <w:color w:val="000000"/>
          <w:lang w:val="ru-RU"/>
        </w:rPr>
        <w:t xml:space="preserve"> и кардиохирургическую помощь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4. Основными задачами организаций здравоохранения, оказывающих кардиологическую,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кардиологическую,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</w:t>
      </w:r>
      <w:proofErr w:type="spellStart"/>
      <w:r w:rsidRPr="003C248C">
        <w:rPr>
          <w:color w:val="000000"/>
          <w:sz w:val="28"/>
          <w:lang w:val="ru-RU"/>
        </w:rPr>
        <w:t>аритмологическую</w:t>
      </w:r>
      <w:proofErr w:type="spellEnd"/>
      <w:r w:rsidRPr="003C248C">
        <w:rPr>
          <w:color w:val="000000"/>
          <w:sz w:val="28"/>
          <w:lang w:val="ru-RU"/>
        </w:rPr>
        <w:t xml:space="preserve"> и кардиохирургическую помощь населению являются: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1) организация и проведение мероприятий, направленных на профилактику, снижение заболеваемости, </w:t>
      </w:r>
      <w:proofErr w:type="spellStart"/>
      <w:r w:rsidRPr="003C248C">
        <w:rPr>
          <w:color w:val="000000"/>
          <w:sz w:val="28"/>
          <w:lang w:val="ru-RU"/>
        </w:rPr>
        <w:t>инвалидизации</w:t>
      </w:r>
      <w:proofErr w:type="spellEnd"/>
      <w:r w:rsidRPr="003C248C">
        <w:rPr>
          <w:color w:val="000000"/>
          <w:sz w:val="28"/>
          <w:lang w:val="ru-RU"/>
        </w:rPr>
        <w:t>, смертности от болезней системы кровообращения (далее - БСК), увеличение продолжительности и улучшение качества жизни пациентов с БСК;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2) раннее выявление БСК путем новых методов диагностики;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3) оказание качественной квалифицированной специализированной, в том числе высокотехнологичной медицинской помощи больным с БСК с соблюдением преемственности на всех этапах лечения;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4) организация и оказание </w:t>
      </w:r>
      <w:proofErr w:type="spellStart"/>
      <w:r w:rsidRPr="003C248C">
        <w:rPr>
          <w:color w:val="000000"/>
          <w:sz w:val="28"/>
          <w:lang w:val="ru-RU"/>
        </w:rPr>
        <w:t>стационарозамещающей</w:t>
      </w:r>
      <w:proofErr w:type="spellEnd"/>
      <w:r w:rsidRPr="003C248C">
        <w:rPr>
          <w:color w:val="000000"/>
          <w:sz w:val="28"/>
          <w:lang w:val="ru-RU"/>
        </w:rPr>
        <w:t xml:space="preserve"> медицинской помощи и медицинской реабилитации пациентам с БСК, не нуждающимся в круглосуточном медицинском наблюдении;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5) оказание </w:t>
      </w:r>
      <w:proofErr w:type="gramStart"/>
      <w:r w:rsidRPr="003C248C">
        <w:rPr>
          <w:color w:val="000000"/>
          <w:sz w:val="28"/>
          <w:lang w:val="ru-RU"/>
        </w:rPr>
        <w:t>медико-социальной</w:t>
      </w:r>
      <w:proofErr w:type="gramEnd"/>
      <w:r w:rsidRPr="003C248C">
        <w:rPr>
          <w:color w:val="000000"/>
          <w:sz w:val="28"/>
          <w:lang w:val="ru-RU"/>
        </w:rPr>
        <w:t xml:space="preserve"> помощи больным с БСК;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6) взаимодействие с организациями здравоохранения и преемственность в своей деятельности по вопросам организации и оказания медицинской помощи больным с БСК;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lastRenderedPageBreak/>
        <w:t>     </w:t>
      </w:r>
      <w:r w:rsidRPr="003C248C">
        <w:rPr>
          <w:color w:val="000000"/>
          <w:sz w:val="28"/>
          <w:lang w:val="ru-RU"/>
        </w:rPr>
        <w:t xml:space="preserve"> 7) внедрение инновационных медицинских технологий в диагностике и лечении БСК.</w:t>
      </w:r>
    </w:p>
    <w:p w:rsidR="005E01BA" w:rsidRPr="003C248C" w:rsidRDefault="003C248C">
      <w:pPr>
        <w:spacing w:after="0"/>
        <w:rPr>
          <w:lang w:val="ru-RU"/>
        </w:rPr>
      </w:pPr>
      <w:bookmarkStart w:id="43" w:name="z48"/>
      <w:bookmarkEnd w:id="42"/>
      <w:r w:rsidRPr="003C248C">
        <w:rPr>
          <w:b/>
          <w:color w:val="000000"/>
          <w:lang w:val="ru-RU"/>
        </w:rPr>
        <w:t xml:space="preserve"> Глава 4. Порядок оказания кардиологической, </w:t>
      </w:r>
      <w:proofErr w:type="spellStart"/>
      <w:r w:rsidRPr="003C248C">
        <w:rPr>
          <w:b/>
          <w:color w:val="000000"/>
          <w:lang w:val="ru-RU"/>
        </w:rPr>
        <w:t>интервенционно</w:t>
      </w:r>
      <w:proofErr w:type="spellEnd"/>
      <w:r w:rsidRPr="003C248C">
        <w:rPr>
          <w:b/>
          <w:color w:val="000000"/>
          <w:lang w:val="ru-RU"/>
        </w:rPr>
        <w:t xml:space="preserve"> кардиологической, </w:t>
      </w:r>
      <w:proofErr w:type="spellStart"/>
      <w:r w:rsidRPr="003C248C">
        <w:rPr>
          <w:b/>
          <w:color w:val="000000"/>
          <w:lang w:val="ru-RU"/>
        </w:rPr>
        <w:t>интервенционно</w:t>
      </w:r>
      <w:proofErr w:type="spellEnd"/>
      <w:r w:rsidRPr="003C248C">
        <w:rPr>
          <w:b/>
          <w:color w:val="000000"/>
          <w:lang w:val="ru-RU"/>
        </w:rPr>
        <w:t xml:space="preserve"> </w:t>
      </w:r>
      <w:proofErr w:type="spellStart"/>
      <w:r w:rsidRPr="003C248C">
        <w:rPr>
          <w:b/>
          <w:color w:val="000000"/>
          <w:lang w:val="ru-RU"/>
        </w:rPr>
        <w:t>аритмологической</w:t>
      </w:r>
      <w:proofErr w:type="spellEnd"/>
      <w:r w:rsidRPr="003C248C">
        <w:rPr>
          <w:b/>
          <w:color w:val="000000"/>
          <w:lang w:val="ru-RU"/>
        </w:rPr>
        <w:t xml:space="preserve"> и кардиохирургической помощи в разрезе уровней, видов, форм и условий ее оказания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5. Оказание медицинской помощи пациентам с БСК осуществляется в следующих формах: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1) экстренная -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</w:t>
      </w:r>
      <w:proofErr w:type="gramStart"/>
      <w:r w:rsidRPr="003C248C">
        <w:rPr>
          <w:color w:val="000000"/>
          <w:sz w:val="28"/>
          <w:lang w:val="ru-RU"/>
        </w:rPr>
        <w:t>2) неотложная -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  <w:proofErr w:type="gramEnd"/>
    </w:p>
    <w:p w:rsidR="005E01BA" w:rsidRPr="003C248C" w:rsidRDefault="003C248C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3) плановая -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6. ПМСП оказывается пациентам с БСК: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1) в плановом порядке - по прикреплению, предварительной записи или обращению;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2) независимо от факта прикрепления в случае оказания экстренной и неотложной медицинской помощи.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7. Специализированная медицинская помощь пациентам с БСК оказывается в амбулаторных условиях врачами по специальности "кардиология", "врач участковый и (или) врач общей врачебной практики", "педиатрия", "терапия";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8. В рамках ПМСП оказываются следующие лечебно-диагностические мероприятия: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1) диагностические - осмотр специалистом ПМСП, лабораторные и инструментальные </w:t>
      </w:r>
      <w:proofErr w:type="spellStart"/>
      <w:r w:rsidRPr="003C248C">
        <w:rPr>
          <w:color w:val="000000"/>
          <w:sz w:val="28"/>
          <w:lang w:val="ru-RU"/>
        </w:rPr>
        <w:t>неинвазивные</w:t>
      </w:r>
      <w:proofErr w:type="spellEnd"/>
      <w:r w:rsidRPr="003C248C">
        <w:rPr>
          <w:color w:val="000000"/>
          <w:sz w:val="28"/>
          <w:lang w:val="ru-RU"/>
        </w:rPr>
        <w:t xml:space="preserve"> методы исследования;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2) лечебные, в том числе оказание экстренной и неотложной медицинской помощи, лечебные манипуляции;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55" w:name="z60"/>
      <w:bookmarkEnd w:id="54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3) обеспечение пациентов с БСК рецептами для получения лекарственных средств и медицинских изделий для бесплатного и (или) льготного амбулаторного обеспечения в соответствии с приказом Министра здравоохранения Республики Казахстан от 5 августа 2021 года № Қ</w:t>
      </w:r>
      <w:proofErr w:type="gramStart"/>
      <w:r w:rsidRPr="003C248C">
        <w:rPr>
          <w:color w:val="000000"/>
          <w:sz w:val="28"/>
          <w:lang w:val="ru-RU"/>
        </w:rPr>
        <w:t>Р</w:t>
      </w:r>
      <w:proofErr w:type="gramEnd"/>
      <w:r w:rsidRPr="003C248C">
        <w:rPr>
          <w:color w:val="000000"/>
          <w:sz w:val="28"/>
          <w:lang w:val="ru-RU"/>
        </w:rPr>
        <w:t xml:space="preserve"> ДСМ 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</w:t>
      </w:r>
      <w:r w:rsidRPr="003C248C">
        <w:rPr>
          <w:color w:val="000000"/>
          <w:sz w:val="28"/>
          <w:lang w:val="ru-RU"/>
        </w:rPr>
        <w:lastRenderedPageBreak/>
        <w:t>граждан Республики Казахстан с определенными заболеваниями (состояниями)" (</w:t>
      </w:r>
      <w:proofErr w:type="gramStart"/>
      <w:r w:rsidRPr="003C248C">
        <w:rPr>
          <w:color w:val="000000"/>
          <w:sz w:val="28"/>
          <w:lang w:val="ru-RU"/>
        </w:rPr>
        <w:t>зарегистрирован</w:t>
      </w:r>
      <w:proofErr w:type="gramEnd"/>
      <w:r w:rsidRPr="003C248C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под № 23885);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56" w:name="z61"/>
      <w:bookmarkEnd w:id="55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4) профилактические - медицинские осмотры, </w:t>
      </w:r>
      <w:proofErr w:type="spellStart"/>
      <w:r w:rsidRPr="003C248C">
        <w:rPr>
          <w:color w:val="000000"/>
          <w:sz w:val="28"/>
          <w:lang w:val="ru-RU"/>
        </w:rPr>
        <w:t>скрининговые</w:t>
      </w:r>
      <w:proofErr w:type="spellEnd"/>
      <w:r w:rsidRPr="003C248C">
        <w:rPr>
          <w:color w:val="000000"/>
          <w:sz w:val="28"/>
          <w:lang w:val="ru-RU"/>
        </w:rPr>
        <w:t xml:space="preserve"> профилактические медицинские осмотры целевых групп населения с последующим оздоровлением и динамическим наблюдением в порядке, определенном приказом исполняющего обязанности Министра здравоохранения Республики Казахстан от 15 декабря 2020 года № Қ</w:t>
      </w:r>
      <w:proofErr w:type="gramStart"/>
      <w:r w:rsidRPr="003C248C">
        <w:rPr>
          <w:color w:val="000000"/>
          <w:sz w:val="28"/>
          <w:lang w:val="ru-RU"/>
        </w:rPr>
        <w:t>Р</w:t>
      </w:r>
      <w:proofErr w:type="gramEnd"/>
      <w:r w:rsidRPr="003C248C">
        <w:rPr>
          <w:color w:val="000000"/>
          <w:sz w:val="28"/>
          <w:lang w:val="ru-RU"/>
        </w:rPr>
        <w:t xml:space="preserve">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 среднего и высшего образования" (</w:t>
      </w:r>
      <w:proofErr w:type="gramStart"/>
      <w:r w:rsidRPr="003C248C">
        <w:rPr>
          <w:color w:val="000000"/>
          <w:sz w:val="28"/>
          <w:lang w:val="ru-RU"/>
        </w:rPr>
        <w:t>зарегистрирован</w:t>
      </w:r>
      <w:proofErr w:type="gramEnd"/>
      <w:r w:rsidRPr="003C248C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под № 21820).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57" w:name="z62"/>
      <w:bookmarkEnd w:id="56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9. При первичном обращении пациента в организацию ПМСП в регистратуре организации ПМСП оформляется первичная учетная медицинская документация: медицинская карта амбулаторного пациента по форме № 052/у,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C248C">
        <w:rPr>
          <w:color w:val="000000"/>
          <w:sz w:val="28"/>
          <w:lang w:val="ru-RU"/>
        </w:rPr>
        <w:t>Р</w:t>
      </w:r>
      <w:proofErr w:type="gramEnd"/>
      <w:r w:rsidRPr="003C248C">
        <w:rPr>
          <w:color w:val="000000"/>
          <w:sz w:val="28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- приказ Қ</w:t>
      </w:r>
      <w:proofErr w:type="gramStart"/>
      <w:r w:rsidRPr="003C248C">
        <w:rPr>
          <w:color w:val="000000"/>
          <w:sz w:val="28"/>
          <w:lang w:val="ru-RU"/>
        </w:rPr>
        <w:t>Р</w:t>
      </w:r>
      <w:proofErr w:type="gramEnd"/>
      <w:r w:rsidRPr="003C248C">
        <w:rPr>
          <w:color w:val="000000"/>
          <w:sz w:val="28"/>
          <w:lang w:val="ru-RU"/>
        </w:rPr>
        <w:t xml:space="preserve"> ДСМ-175/2020).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10. При невозможности установления диагноза БСК в организации ПМСП, пациент направляется на консультацию в консультативно-диагностический центр для оказания консультативно-диагностической помощи (далее - КДП) с проведением консилиума, с привлечением профильных специалистов, в том числе консультантов из МО республиканского уровня.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59" w:name="z64"/>
      <w:bookmarkEnd w:id="58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11. При направлении к врачу-кардиологу (кардиохирургу) для оказания КДП врач ПМСП оформляет направление на консультационную услугу по форме № 097/у, утвержденной приказом № Қ</w:t>
      </w:r>
      <w:proofErr w:type="gramStart"/>
      <w:r w:rsidRPr="003C248C">
        <w:rPr>
          <w:color w:val="000000"/>
          <w:sz w:val="28"/>
          <w:lang w:val="ru-RU"/>
        </w:rPr>
        <w:t>Р</w:t>
      </w:r>
      <w:proofErr w:type="gramEnd"/>
      <w:r w:rsidRPr="003C248C">
        <w:rPr>
          <w:color w:val="000000"/>
          <w:sz w:val="28"/>
          <w:lang w:val="ru-RU"/>
        </w:rPr>
        <w:t xml:space="preserve"> ДСМ-175/2020, с результатами лабораторных и инструментальных исследований.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60" w:name="z65"/>
      <w:bookmarkEnd w:id="59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12. Врач-кардиолог (кардиохирург) при оказании КДП предоставляет врачу ПМСП, направившему пациента на консультационные услуги, консультативно-диагностическое заключение по форме № 075/у, утвержденной приказом № Қ</w:t>
      </w:r>
      <w:proofErr w:type="gramStart"/>
      <w:r w:rsidRPr="003C248C">
        <w:rPr>
          <w:color w:val="000000"/>
          <w:sz w:val="28"/>
          <w:lang w:val="ru-RU"/>
        </w:rPr>
        <w:t>Р</w:t>
      </w:r>
      <w:proofErr w:type="gramEnd"/>
      <w:r w:rsidRPr="003C248C">
        <w:rPr>
          <w:color w:val="000000"/>
          <w:sz w:val="28"/>
          <w:lang w:val="ru-RU"/>
        </w:rPr>
        <w:t xml:space="preserve"> ДСМ-175/2020, в котором указывает результаты проведенного обследования и лечения, а также о дальнейшем лечении пациента с БСК.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lastRenderedPageBreak/>
        <w:t>     </w:t>
      </w:r>
      <w:r w:rsidRPr="003C248C">
        <w:rPr>
          <w:color w:val="000000"/>
          <w:sz w:val="28"/>
          <w:lang w:val="ru-RU"/>
        </w:rPr>
        <w:t xml:space="preserve"> 13. Врач ПМСП осуществляет дальнейшее наблюдение за пациентом с БСК после получения консультативно-диагностического заключения от врача-кардиолога (кардиохирурга), в соответствии с назначениями врача-кардиолога (кардиохирурга).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62" w:name="z67"/>
      <w:bookmarkEnd w:id="61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14. </w:t>
      </w:r>
      <w:proofErr w:type="gramStart"/>
      <w:r w:rsidRPr="003C248C">
        <w:rPr>
          <w:color w:val="000000"/>
          <w:sz w:val="28"/>
          <w:lang w:val="ru-RU"/>
        </w:rPr>
        <w:t>При наличии отклонений в показателях артериального давления (</w:t>
      </w:r>
      <w:proofErr w:type="spellStart"/>
      <w:r w:rsidRPr="003C248C">
        <w:rPr>
          <w:color w:val="000000"/>
          <w:sz w:val="28"/>
          <w:lang w:val="ru-RU"/>
        </w:rPr>
        <w:t>кризовое</w:t>
      </w:r>
      <w:proofErr w:type="spellEnd"/>
      <w:r w:rsidRPr="003C248C">
        <w:rPr>
          <w:color w:val="000000"/>
          <w:sz w:val="28"/>
          <w:lang w:val="ru-RU"/>
        </w:rPr>
        <w:t xml:space="preserve"> течение), аритмии различного генеза, учащения приступов стенокардии и нарастания симптомов сердечной недостаточности, врач-кардиолог МО выдает и продлевает лист или справку о временной нетрудоспособности, а при стойкой утрате трудоспособности (состояние после перенесенного инфаркта миокарда, аорто-коронарного шунтирования, застойной сердечной недостаточности) дает заключение на оформление документов для направления на медико-социальную экспертизу (далее - МСЭ) в соответствии</w:t>
      </w:r>
      <w:proofErr w:type="gramEnd"/>
      <w:r w:rsidRPr="003C248C">
        <w:rPr>
          <w:color w:val="000000"/>
          <w:sz w:val="28"/>
          <w:lang w:val="ru-RU"/>
        </w:rPr>
        <w:t xml:space="preserve"> с приказом Министра здравоохранения и социального развития Республики Казахстан от 30 января 2015 года № 44 "Об утверждении Правил проведения </w:t>
      </w:r>
      <w:proofErr w:type="gramStart"/>
      <w:r w:rsidRPr="003C248C">
        <w:rPr>
          <w:color w:val="000000"/>
          <w:sz w:val="28"/>
          <w:lang w:val="ru-RU"/>
        </w:rPr>
        <w:t>медико-социальной</w:t>
      </w:r>
      <w:proofErr w:type="gramEnd"/>
      <w:r w:rsidRPr="003C248C">
        <w:rPr>
          <w:color w:val="000000"/>
          <w:sz w:val="28"/>
          <w:lang w:val="ru-RU"/>
        </w:rPr>
        <w:t xml:space="preserve"> экспертизы" (зарегистрирован в Реестре государственной регистрации нормативных правовых актов под № 10589) (далее - приказ № 44).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63" w:name="z68"/>
      <w:bookmarkEnd w:id="62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15. Установление степени стойкой утраты трудоспособности пациента с БСК, порядок освидетельствования (переосвидетельствования), а также определение потребностей </w:t>
      </w:r>
      <w:proofErr w:type="spellStart"/>
      <w:r w:rsidRPr="003C248C">
        <w:rPr>
          <w:color w:val="000000"/>
          <w:sz w:val="28"/>
          <w:lang w:val="ru-RU"/>
        </w:rPr>
        <w:t>освидетельствуемого</w:t>
      </w:r>
      <w:proofErr w:type="spellEnd"/>
      <w:r w:rsidRPr="003C248C">
        <w:rPr>
          <w:color w:val="000000"/>
          <w:sz w:val="28"/>
          <w:lang w:val="ru-RU"/>
        </w:rPr>
        <w:t xml:space="preserve"> лица в мерах социальной защиты проводятся путем проведения МСЭ в соответствии с приказом № 44.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16. Лечение в стационарных условиях пациентам с БСК оказывается в кардиологическом (кардиохирургическом) отделении, на кардиологических койках в составе терапевтических отделений районной, межрайонной, городской, областной больницах, кардиологических и кардиохирургических центрах, национальных центрах, научных центрах или научно-исследовательских институтах, осуществляющих деятельность по специальностям кардиологии и кардиохирургии.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При угрозе жизни пациент с БСК в экстренном порядке госпитализируется в отделение (палата) реанимации и интенсивной терапии, минуя приемное отделение.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17. Госпитализация пациента в круглосуточный стационар осуществляется при наличии медицинских показаний для круглосуточного медицинского наблюдения и лечения через Портал: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1) по направлению специалиста ПМСП;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2) по направлению врача-кардиолога МО, </w:t>
      </w:r>
      <w:proofErr w:type="gramStart"/>
      <w:r w:rsidRPr="003C248C">
        <w:rPr>
          <w:color w:val="000000"/>
          <w:sz w:val="28"/>
          <w:lang w:val="ru-RU"/>
        </w:rPr>
        <w:t>оказывающей</w:t>
      </w:r>
      <w:proofErr w:type="gramEnd"/>
      <w:r w:rsidRPr="003C248C">
        <w:rPr>
          <w:color w:val="000000"/>
          <w:sz w:val="28"/>
          <w:lang w:val="ru-RU"/>
        </w:rPr>
        <w:t xml:space="preserve"> амбулаторно-поликлиническую помощь;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lastRenderedPageBreak/>
        <w:t>     </w:t>
      </w:r>
      <w:r w:rsidRPr="003C248C">
        <w:rPr>
          <w:color w:val="000000"/>
          <w:sz w:val="28"/>
          <w:lang w:val="ru-RU"/>
        </w:rPr>
        <w:t xml:space="preserve"> 3) по экстренным показаниям (острый коронарный синдром, острая сердечная недостаточность, острые нарушения ритма и проводимости) вне зависимости от наличия направления.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18. Для направления пациента на плановую госпитализацию в круглосуточный стационар, организация ПМСП: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1) проводит объем клинико-диагностических, лабораторных, инструментальных исследований в соответствии направляемому диагнозу (нозологии), руководствуясь клиническими протоколами диагностики и лечения, а также необходимости консультации профильных специалистов;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2) предоставляет пациенту информацию о возможности альтернативного выбора организации здравоохранения по соответствующему профилю с наименьшим сроком ожидания госпитализации;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73" w:name="z78"/>
      <w:bookmarkEnd w:id="72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3) информирует пациента о дате госпитализации в стационар посредством листа ожидания через Портал. 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По коду госпитализации пациент просматривает на сайте </w:t>
      </w:r>
      <w:r>
        <w:rPr>
          <w:color w:val="000000"/>
          <w:sz w:val="28"/>
        </w:rPr>
        <w:t>www</w:t>
      </w:r>
      <w:r w:rsidRPr="003C248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bg</w:t>
      </w:r>
      <w:proofErr w:type="spellEnd"/>
      <w:r w:rsidRPr="003C248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eisz</w:t>
      </w:r>
      <w:proofErr w:type="spellEnd"/>
      <w:r w:rsidRPr="003C248C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3C248C">
        <w:rPr>
          <w:color w:val="000000"/>
          <w:sz w:val="28"/>
          <w:lang w:val="ru-RU"/>
        </w:rPr>
        <w:t xml:space="preserve"> информацию о свободных койках в круглосуточных стационарах Республики Казахстан и своей очередности в круглосуточный стационар, куда планируется его госпитализация.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19. После осмотра врачом в приемном отделении круглосуточного стационара пациент госпитализируется в кардиологическое (кардиохирургическое) отделение с заполнением карты стационарного пациента по форме № 001/у, утвержденной приказом № Қ</w:t>
      </w:r>
      <w:proofErr w:type="gramStart"/>
      <w:r w:rsidRPr="003C248C">
        <w:rPr>
          <w:color w:val="000000"/>
          <w:sz w:val="28"/>
          <w:lang w:val="ru-RU"/>
        </w:rPr>
        <w:t>Р</w:t>
      </w:r>
      <w:proofErr w:type="gramEnd"/>
      <w:r w:rsidRPr="003C248C">
        <w:rPr>
          <w:color w:val="000000"/>
          <w:sz w:val="28"/>
          <w:lang w:val="ru-RU"/>
        </w:rPr>
        <w:t xml:space="preserve"> ДСМ-175/2020, при наличии письменного информированного согласия пациента или его законного представителя на предоставление ему медицинской помощи.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20. Пациент с установленным диагнозом острый коронарный синдром (далее - ОКС) с подъемом сегмента, острый инфаркт миокарда (далее - ОИМ) госпитализируется в лабораторию катетеризации, минуя приемное отделение, отделение (палата) реанимации и интенсивной терапии.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21. Кардиологическая (кардиохирургическая) помощь в стационарных условиях включает в себя: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1) первичный осмотр врачом пациента с целью определения его состояния и установления предварительного диагноза;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79" w:name="z84"/>
      <w:bookmarkEnd w:id="78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2) проведение лечебно-диагностических исследований с целью определения тактики лечения пациента, а также в целях снижения риска инвазивных методов исследования и лечения;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3) подбор и назначение лечения;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4) проведение консультаций профильных специалистов.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82" w:name="z87"/>
      <w:bookmarkEnd w:id="81"/>
      <w:r w:rsidRPr="003C248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22. При экстренных состояниях основной диагноз устанавливается в течение 24 (двадцати четырех) часов с момента поступления пациента в круглосуточный стационар на основании данных клинико-анамнестического обследования, результатов инструментальных и лабораторных методов исследования и заносится в медицинскую карту стационарного пациента по форме № 001/у, утвержденной приказом № Қ</w:t>
      </w:r>
      <w:proofErr w:type="gramStart"/>
      <w:r w:rsidRPr="003C248C">
        <w:rPr>
          <w:color w:val="000000"/>
          <w:sz w:val="28"/>
          <w:lang w:val="ru-RU"/>
        </w:rPr>
        <w:t>Р</w:t>
      </w:r>
      <w:proofErr w:type="gramEnd"/>
      <w:r w:rsidRPr="003C248C">
        <w:rPr>
          <w:color w:val="000000"/>
          <w:sz w:val="28"/>
          <w:lang w:val="ru-RU"/>
        </w:rPr>
        <w:t xml:space="preserve"> ДСМ-175/2020.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23. Экстренная госпитализация в круглосуточный стационар осуществляется при наличии медицинских показаний для оказания экстренной и неотложной медицинской помощи и круглосуточного медицинского наблюдения и лечения.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84" w:name="z89"/>
      <w:bookmarkEnd w:id="83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24. При отсутствии возможности проведения на региональном уровне лабораторно-инструментальных исследований и лечебных мероприятий пациент направляется в организации городов республиканского значения для оказания специализированной медицинской помощи в соответствии с пунктом 2 статья 118 Кодекса.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85" w:name="z90"/>
      <w:bookmarkEnd w:id="84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25. Скорая медицинская помощь оказывается в соответствии с приказом Министра здравоохранения Республики Казахстан от 30 ноября 2020 года № Қ</w:t>
      </w:r>
      <w:proofErr w:type="gramStart"/>
      <w:r w:rsidRPr="003C248C">
        <w:rPr>
          <w:color w:val="000000"/>
          <w:sz w:val="28"/>
          <w:lang w:val="ru-RU"/>
        </w:rPr>
        <w:t>Р</w:t>
      </w:r>
      <w:proofErr w:type="gramEnd"/>
      <w:r w:rsidRPr="003C248C">
        <w:rPr>
          <w:color w:val="000000"/>
          <w:sz w:val="28"/>
          <w:lang w:val="ru-RU"/>
        </w:rPr>
        <w:t xml:space="preserve">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86" w:name="z91"/>
      <w:bookmarkEnd w:id="85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26. Неотложная медицинская помощь пациентам при ОКС оказывается бригадой скорой медицинской помощи, которая обеспечивает проведение первичных лечебных мероприятий, первичных реанимационных мероприятий, лечение состояний, угрожающих жизни и незамедлительную транспортировку в МО с возможностью проведения интервенционных вмешательств (далее - ИВ) в круглосуточном режиме.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87" w:name="z92"/>
      <w:bookmarkEnd w:id="86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При отсутствии МО с возможностью проведения ИВ, пациент доставляется в ближайшую МО, имеющую в своей структуре отделение (палата) реанимации и интенсивной терапии.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88" w:name="z93"/>
      <w:bookmarkEnd w:id="87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27. При выявлении у пациента, находящегося на лечении в МО без возможности проведения ИВ, показаний для проведения неотложных интервенционных или кардиохирургических вмешательств, пациент незамедлительно переводится санитарным автотранспортом, включая медицинскую авиацию в МО с возможностью проведения ИВ в круглосуточном режиме.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28. </w:t>
      </w:r>
      <w:proofErr w:type="gramStart"/>
      <w:r w:rsidRPr="003C248C">
        <w:rPr>
          <w:color w:val="000000"/>
          <w:sz w:val="28"/>
          <w:lang w:val="ru-RU"/>
        </w:rPr>
        <w:t xml:space="preserve">МО для проведения ИВ пациентам с ОКС оснащаются в зависимости от объема коронарных </w:t>
      </w:r>
      <w:proofErr w:type="spellStart"/>
      <w:r w:rsidRPr="003C248C">
        <w:rPr>
          <w:color w:val="000000"/>
          <w:sz w:val="28"/>
          <w:lang w:val="ru-RU"/>
        </w:rPr>
        <w:t>стентирований</w:t>
      </w:r>
      <w:proofErr w:type="spellEnd"/>
      <w:r w:rsidRPr="003C248C">
        <w:rPr>
          <w:color w:val="000000"/>
          <w:sz w:val="28"/>
          <w:lang w:val="ru-RU"/>
        </w:rPr>
        <w:t xml:space="preserve"> одним или более ангиокардиографическими установками с или без кардиохирургической поддержки, но с отработанной </w:t>
      </w:r>
      <w:r w:rsidRPr="003C248C">
        <w:rPr>
          <w:color w:val="000000"/>
          <w:sz w:val="28"/>
          <w:lang w:val="ru-RU"/>
        </w:rPr>
        <w:lastRenderedPageBreak/>
        <w:t xml:space="preserve">логистикой перевода в кардиохирургический стационар, лабораторией </w:t>
      </w:r>
      <w:proofErr w:type="spellStart"/>
      <w:r w:rsidRPr="003C248C">
        <w:rPr>
          <w:color w:val="000000"/>
          <w:sz w:val="28"/>
          <w:lang w:val="ru-RU"/>
        </w:rPr>
        <w:t>неинвазивных</w:t>
      </w:r>
      <w:proofErr w:type="spellEnd"/>
      <w:r w:rsidRPr="003C248C">
        <w:rPr>
          <w:color w:val="000000"/>
          <w:sz w:val="28"/>
          <w:lang w:val="ru-RU"/>
        </w:rPr>
        <w:t xml:space="preserve"> методов исследования, лабораторией катетеризации сердца и сосудов, лабораторией (отделением) интервенционной </w:t>
      </w:r>
      <w:proofErr w:type="spellStart"/>
      <w:r w:rsidRPr="003C248C">
        <w:rPr>
          <w:color w:val="000000"/>
          <w:sz w:val="28"/>
          <w:lang w:val="ru-RU"/>
        </w:rPr>
        <w:t>аритмологии</w:t>
      </w:r>
      <w:proofErr w:type="spellEnd"/>
      <w:r w:rsidRPr="003C248C">
        <w:rPr>
          <w:color w:val="000000"/>
          <w:sz w:val="28"/>
          <w:lang w:val="ru-RU"/>
        </w:rPr>
        <w:t xml:space="preserve">, отделением </w:t>
      </w:r>
      <w:proofErr w:type="spellStart"/>
      <w:r w:rsidRPr="003C248C">
        <w:rPr>
          <w:color w:val="000000"/>
          <w:sz w:val="28"/>
          <w:lang w:val="ru-RU"/>
        </w:rPr>
        <w:t>кардиореанимации</w:t>
      </w:r>
      <w:proofErr w:type="spellEnd"/>
      <w:r w:rsidRPr="003C248C">
        <w:rPr>
          <w:color w:val="000000"/>
          <w:sz w:val="28"/>
          <w:lang w:val="ru-RU"/>
        </w:rPr>
        <w:t xml:space="preserve"> и функционируют в круглосуточном режиме.</w:t>
      </w:r>
      <w:proofErr w:type="gramEnd"/>
    </w:p>
    <w:p w:rsidR="005E01BA" w:rsidRPr="003C248C" w:rsidRDefault="003C248C">
      <w:pPr>
        <w:spacing w:after="0"/>
        <w:jc w:val="both"/>
        <w:rPr>
          <w:lang w:val="ru-RU"/>
        </w:rPr>
      </w:pPr>
      <w:bookmarkStart w:id="90" w:name="z95"/>
      <w:bookmarkEnd w:id="89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29. Для стратификации риска и выбора оптимального вида </w:t>
      </w:r>
      <w:proofErr w:type="spellStart"/>
      <w:r w:rsidRPr="003C248C">
        <w:rPr>
          <w:color w:val="000000"/>
          <w:sz w:val="28"/>
          <w:lang w:val="ru-RU"/>
        </w:rPr>
        <w:t>реваскуляризации</w:t>
      </w:r>
      <w:proofErr w:type="spellEnd"/>
      <w:r w:rsidRPr="003C248C">
        <w:rPr>
          <w:color w:val="000000"/>
          <w:sz w:val="28"/>
          <w:lang w:val="ru-RU"/>
        </w:rPr>
        <w:t xml:space="preserve"> миокарда и оценки риска </w:t>
      </w:r>
      <w:proofErr w:type="spellStart"/>
      <w:r w:rsidRPr="003C248C">
        <w:rPr>
          <w:color w:val="000000"/>
          <w:sz w:val="28"/>
          <w:lang w:val="ru-RU"/>
        </w:rPr>
        <w:t>внутригоспитальных</w:t>
      </w:r>
      <w:proofErr w:type="spellEnd"/>
      <w:r w:rsidRPr="003C248C">
        <w:rPr>
          <w:color w:val="000000"/>
          <w:sz w:val="28"/>
          <w:lang w:val="ru-RU"/>
        </w:rPr>
        <w:t xml:space="preserve"> исходов используется шкала </w:t>
      </w:r>
      <w:proofErr w:type="spellStart"/>
      <w:r w:rsidRPr="003C248C">
        <w:rPr>
          <w:color w:val="000000"/>
          <w:sz w:val="28"/>
          <w:lang w:val="ru-RU"/>
        </w:rPr>
        <w:t>Синтакс</w:t>
      </w:r>
      <w:proofErr w:type="spellEnd"/>
      <w:r w:rsidRPr="003C248C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SYNTAX</w:t>
      </w:r>
      <w:r w:rsidRPr="003C248C">
        <w:rPr>
          <w:color w:val="000000"/>
          <w:sz w:val="28"/>
          <w:lang w:val="ru-RU"/>
        </w:rPr>
        <w:t xml:space="preserve">) (пятилетнее клиническое наблюдение о проведении ИВ с использованием </w:t>
      </w:r>
      <w:proofErr w:type="spellStart"/>
      <w:r w:rsidRPr="003C248C">
        <w:rPr>
          <w:color w:val="000000"/>
          <w:sz w:val="28"/>
          <w:lang w:val="ru-RU"/>
        </w:rPr>
        <w:t>стентов</w:t>
      </w:r>
      <w:proofErr w:type="spellEnd"/>
      <w:r w:rsidRPr="003C248C">
        <w:rPr>
          <w:color w:val="000000"/>
          <w:sz w:val="28"/>
          <w:lang w:val="ru-RU"/>
        </w:rPr>
        <w:t>), с принятием совместного решения лечащего врача и заведующего отделением (кардиолог, интервенционный кардиолог, кардиохирург).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91" w:name="z96"/>
      <w:bookmarkEnd w:id="90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30. У беременной женщины при наличии показаний для оказания специализированной кардиологической,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кардиологической,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</w:t>
      </w:r>
      <w:proofErr w:type="spellStart"/>
      <w:r w:rsidRPr="003C248C">
        <w:rPr>
          <w:color w:val="000000"/>
          <w:sz w:val="28"/>
          <w:lang w:val="ru-RU"/>
        </w:rPr>
        <w:t>аритмологической</w:t>
      </w:r>
      <w:proofErr w:type="spellEnd"/>
      <w:r w:rsidRPr="003C248C">
        <w:rPr>
          <w:color w:val="000000"/>
          <w:sz w:val="28"/>
          <w:lang w:val="ru-RU"/>
        </w:rPr>
        <w:t xml:space="preserve"> и кардиохирургической медицинской помощи решение о направлении в профильную МО принимается консилиумом врачей с участием профильного специалиста и с занесением протокола консилиума в форму № 048/у, утвержденной приказом Қ</w:t>
      </w:r>
      <w:proofErr w:type="gramStart"/>
      <w:r w:rsidRPr="003C248C">
        <w:rPr>
          <w:color w:val="000000"/>
          <w:sz w:val="28"/>
          <w:lang w:val="ru-RU"/>
        </w:rPr>
        <w:t>Р</w:t>
      </w:r>
      <w:proofErr w:type="gramEnd"/>
      <w:r w:rsidRPr="003C248C">
        <w:rPr>
          <w:color w:val="000000"/>
          <w:sz w:val="28"/>
          <w:lang w:val="ru-RU"/>
        </w:rPr>
        <w:t xml:space="preserve"> ДСМ-175/2020.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92" w:name="z97"/>
      <w:bookmarkEnd w:id="91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31. При выявлении врожденного порока развития </w:t>
      </w:r>
      <w:proofErr w:type="gramStart"/>
      <w:r w:rsidRPr="003C248C">
        <w:rPr>
          <w:color w:val="000000"/>
          <w:sz w:val="28"/>
          <w:lang w:val="ru-RU"/>
        </w:rPr>
        <w:t>сердечно-сосудистой</w:t>
      </w:r>
      <w:proofErr w:type="gramEnd"/>
      <w:r w:rsidRPr="003C248C">
        <w:rPr>
          <w:color w:val="000000"/>
          <w:sz w:val="28"/>
          <w:lang w:val="ru-RU"/>
        </w:rPr>
        <w:t xml:space="preserve"> системы в организациях родовспоможения, проводится консультация детского кардиолога (кардиохирурга) и при наличии медицинских показаний новорожденный переводится в профильный стационар в соответствии с подпунктом 6) пункта 1 статьи 134 Кодекса.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93" w:name="z98"/>
      <w:bookmarkEnd w:id="92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32. После завершения лечения в стационарных условиях пациенту выдается выписка из медицинской карты стационарного пациента "Медицинская карта стационарного пациента" по форме № 001/у, утвержденной приказом № Қ</w:t>
      </w:r>
      <w:proofErr w:type="gramStart"/>
      <w:r w:rsidRPr="003C248C">
        <w:rPr>
          <w:color w:val="000000"/>
          <w:sz w:val="28"/>
          <w:lang w:val="ru-RU"/>
        </w:rPr>
        <w:t>Р</w:t>
      </w:r>
      <w:proofErr w:type="gramEnd"/>
      <w:r w:rsidRPr="003C248C">
        <w:rPr>
          <w:color w:val="000000"/>
          <w:sz w:val="28"/>
          <w:lang w:val="ru-RU"/>
        </w:rPr>
        <w:t xml:space="preserve"> ДСМ-175/2020, с результатами проведенного обследования и дальнейшей тактикой лечения пациента.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94" w:name="z99"/>
      <w:bookmarkEnd w:id="93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33. Лечение в </w:t>
      </w:r>
      <w:proofErr w:type="spellStart"/>
      <w:r w:rsidRPr="003C248C">
        <w:rPr>
          <w:color w:val="000000"/>
          <w:sz w:val="28"/>
          <w:lang w:val="ru-RU"/>
        </w:rPr>
        <w:t>стационарозамещающих</w:t>
      </w:r>
      <w:proofErr w:type="spellEnd"/>
      <w:r w:rsidRPr="003C248C">
        <w:rPr>
          <w:color w:val="000000"/>
          <w:sz w:val="28"/>
          <w:lang w:val="ru-RU"/>
        </w:rPr>
        <w:t xml:space="preserve"> условиях пациентам с БСК оказывается во врачебной амбулатории, сельской, районной, городской поликлиниках, кардиологическом отделении (или на кардиологических койках в составе терапевтических отделений) районной, межрайонной, городской, областной больницах, кардиологических и кардиохирургических центрах, национальных центрах, научных центрах или научно-исследовательских институтах, осуществляющих деятельность по специальностям кардиологии и кардиохирургии.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95" w:name="z100"/>
      <w:bookmarkEnd w:id="94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34. Оказание медицинской помощи пациентам с ОКС и (или) ОИМ осуществляется по уровням регионализации: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lastRenderedPageBreak/>
        <w:t>     </w:t>
      </w:r>
      <w:r w:rsidRPr="003C248C">
        <w:rPr>
          <w:color w:val="000000"/>
          <w:sz w:val="28"/>
          <w:lang w:val="ru-RU"/>
        </w:rPr>
        <w:t xml:space="preserve"> 1) на первом уровне медицинская помощь оказывается организациями скорой медицинской помощи, ПМСП, а также организациями, оказывающими стационарную помощь без возможности проведения ИВ пациентам с острым коронарным синдромом или острым инфарктом миокарда;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97" w:name="z102"/>
      <w:bookmarkEnd w:id="96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2) на втором уровне медицинская помощь оказывается организациями, оказывающими стационарную помощь с возможностью проведения </w:t>
      </w:r>
      <w:proofErr w:type="spellStart"/>
      <w:r w:rsidRPr="003C248C">
        <w:rPr>
          <w:color w:val="000000"/>
          <w:sz w:val="28"/>
          <w:lang w:val="ru-RU"/>
        </w:rPr>
        <w:t>чрескожных</w:t>
      </w:r>
      <w:proofErr w:type="spellEnd"/>
      <w:r w:rsidRPr="003C248C">
        <w:rPr>
          <w:color w:val="000000"/>
          <w:sz w:val="28"/>
          <w:lang w:val="ru-RU"/>
        </w:rPr>
        <w:t xml:space="preserve"> коронарных вмешательств без кардиохирургического отделения;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98" w:name="z103"/>
      <w:bookmarkEnd w:id="97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3) на третьем уровне медицинская помощь оказывается организациями, оказывающими стационарную помощь, республиканскими и научными медицинскими организациями с наличием кардиохирургического отделения.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35. Оказание медицинской помощи пациентам с ОКС или ОИМ проводят в соответствии с настоящим Стандартом, правилами оказания медицинской помощи, а также клиническими протоколами.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00" w:name="z105"/>
      <w:bookmarkEnd w:id="99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36. </w:t>
      </w:r>
      <w:proofErr w:type="gramStart"/>
      <w:r w:rsidRPr="003C248C">
        <w:rPr>
          <w:color w:val="000000"/>
          <w:sz w:val="28"/>
          <w:lang w:val="ru-RU"/>
        </w:rPr>
        <w:t xml:space="preserve">Оказание кардиологической,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кардиологической,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</w:t>
      </w:r>
      <w:proofErr w:type="spellStart"/>
      <w:r w:rsidRPr="003C248C">
        <w:rPr>
          <w:color w:val="000000"/>
          <w:sz w:val="28"/>
          <w:lang w:val="ru-RU"/>
        </w:rPr>
        <w:t>аритмологической</w:t>
      </w:r>
      <w:proofErr w:type="spellEnd"/>
      <w:r w:rsidRPr="003C248C">
        <w:rPr>
          <w:color w:val="000000"/>
          <w:sz w:val="28"/>
          <w:lang w:val="ru-RU"/>
        </w:rPr>
        <w:t xml:space="preserve"> и кардиохирургической помощи пациентам осуществляется в рамках ГОБМП и (или) в системе ОСМС согласно постановлению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 и постановлению Правительства Республики Казахстан от 16 октября 2020 года № 673 "О внесении</w:t>
      </w:r>
      <w:proofErr w:type="gramEnd"/>
      <w:r w:rsidRPr="003C248C">
        <w:rPr>
          <w:color w:val="000000"/>
          <w:sz w:val="28"/>
          <w:lang w:val="ru-RU"/>
        </w:rPr>
        <w:t xml:space="preserve"> изменения в постановление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01" w:name="z106"/>
      <w:bookmarkEnd w:id="100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37. Выполнение оперативных вмешательств в кардиохирургии проводится по принципу регионализации с учетом уровня сложности: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02" w:name="z107"/>
      <w:bookmarkEnd w:id="101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1) распределение кардиохирургических операций взрослым по категориям сложности проводится согласно приложению 1 к настоящему приказу: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03" w:name="z108"/>
      <w:bookmarkEnd w:id="102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уровень регионализации кардиохирургической помощи для взрослого населения проводится по принципу регионализации согласно приложению 2 к настоящему приказу;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04" w:name="z109"/>
      <w:bookmarkEnd w:id="103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при достижении целевых значений ключевых показателей по регионализации кардиохирургической помощи (по уровням сложности категории пациентов) согласно приложению 3 к настоящему приказу в течение трех оценочных периодов МО осуществляет хирургические вмешательства уровня категории сложности, предусмотренные в приложении 1 к настоящему приказу;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05" w:name="z110"/>
      <w:bookmarkEnd w:id="104"/>
      <w:r w:rsidRPr="003C248C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2) оценка сложности оперативных вмешатель</w:t>
      </w:r>
      <w:proofErr w:type="gramStart"/>
      <w:r w:rsidRPr="003C248C">
        <w:rPr>
          <w:color w:val="000000"/>
          <w:sz w:val="28"/>
          <w:lang w:val="ru-RU"/>
        </w:rPr>
        <w:t>ств пр</w:t>
      </w:r>
      <w:proofErr w:type="gramEnd"/>
      <w:r w:rsidRPr="003C248C">
        <w:rPr>
          <w:color w:val="000000"/>
          <w:sz w:val="28"/>
          <w:lang w:val="ru-RU"/>
        </w:rPr>
        <w:t xml:space="preserve">и врожденных пороках сердца проводится по Базовой шкале Аристотеля согласно приложению 4 к настоящему приказу. 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06" w:name="z111"/>
      <w:bookmarkEnd w:id="105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В случае проведения одному ребенку нескольких операции в расчет берется только одна операция с наивысшим баллом по Базовой шкале Аристотеля. 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07" w:name="z112"/>
      <w:bookmarkEnd w:id="106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Для объективизации качества работы детского кардиохирургического отделения используется такой параметр как эффективность операций, рассчитывающийся по уравнению: (среднее значение сложности по Базовой шкале Аристотеля) х (30 дневная послеоперационная выживаемость)/100 = (Эффективность операций):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08" w:name="z113"/>
      <w:bookmarkEnd w:id="107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уровень регионализации кардиохирургической помощи для детского населения определяется согласно приложению 5 к настоящему приказу;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09" w:name="z114"/>
      <w:bookmarkEnd w:id="108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при достижении целевых значений ключевых показателей регионализации кардиохирургической помощи детскому населению (по уровням сложности категории пациентов) согласно приложению 6 к настоящему приказу в течение трех оценочных периодов МО осуществляет хирургические вмешательства по уровням категории сложности, предусмотренные в приложении 4 к настоящему приказу.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10" w:name="z115"/>
      <w:bookmarkEnd w:id="109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38. Индикаторы для МО, оказывающих ПМСП (кардиологический профиль) и стационарную кардиохирургическую, кардиологическую и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кардиологическую помощь указаны в приложении 7 к настоящему приказу.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11" w:name="z116"/>
      <w:bookmarkEnd w:id="110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39. МО обеспечивают учет пациентов с хронической сердечной </w:t>
      </w:r>
      <w:proofErr w:type="gramStart"/>
      <w:r w:rsidRPr="003C248C">
        <w:rPr>
          <w:color w:val="000000"/>
          <w:sz w:val="28"/>
          <w:lang w:val="ru-RU"/>
        </w:rPr>
        <w:t>недостаточностью</w:t>
      </w:r>
      <w:proofErr w:type="gramEnd"/>
      <w:r w:rsidRPr="003C248C">
        <w:rPr>
          <w:color w:val="000000"/>
          <w:sz w:val="28"/>
          <w:lang w:val="ru-RU"/>
        </w:rPr>
        <w:t xml:space="preserve"> в медицинской информационной системе (Информационная система "Регистр острый коронарный синдром").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12" w:name="z117"/>
      <w:bookmarkEnd w:id="111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40. Штаты организаций, оказывающих кардиологическую и кардиохирургическую помощь населению, устанавливаются в соответствии со штатными нормативами, утвержденными приказом Министра здравоохранения Республики Казахстан от 25 ноября 2020 года № Қ</w:t>
      </w:r>
      <w:proofErr w:type="gramStart"/>
      <w:r w:rsidRPr="003C248C">
        <w:rPr>
          <w:color w:val="000000"/>
          <w:sz w:val="28"/>
          <w:lang w:val="ru-RU"/>
        </w:rPr>
        <w:t>Р</w:t>
      </w:r>
      <w:proofErr w:type="gramEnd"/>
      <w:r w:rsidRPr="003C248C">
        <w:rPr>
          <w:color w:val="000000"/>
          <w:sz w:val="28"/>
          <w:lang w:val="ru-RU"/>
        </w:rPr>
        <w:t xml:space="preserve"> ДСМ-205/2020 "Об утверждении минимальных нормативов обеспеченности регионов медицинскими работниками" (зарегистрирован в Реестре государственной регистрации нормативных правовых актов под № 21679).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13" w:name="z118"/>
      <w:bookmarkEnd w:id="112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41. Основное оснащение медицинскими изделиями, при оказании кардиологической,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кардиологической, </w:t>
      </w:r>
      <w:proofErr w:type="spellStart"/>
      <w:r w:rsidRPr="003C248C">
        <w:rPr>
          <w:color w:val="000000"/>
          <w:sz w:val="28"/>
          <w:lang w:val="ru-RU"/>
        </w:rPr>
        <w:t>интервенционно</w:t>
      </w:r>
      <w:proofErr w:type="spellEnd"/>
      <w:r w:rsidRPr="003C248C">
        <w:rPr>
          <w:color w:val="000000"/>
          <w:sz w:val="28"/>
          <w:lang w:val="ru-RU"/>
        </w:rPr>
        <w:t xml:space="preserve"> </w:t>
      </w:r>
      <w:proofErr w:type="spellStart"/>
      <w:r w:rsidRPr="003C248C">
        <w:rPr>
          <w:color w:val="000000"/>
          <w:sz w:val="28"/>
          <w:lang w:val="ru-RU"/>
        </w:rPr>
        <w:t>аритмологической</w:t>
      </w:r>
      <w:proofErr w:type="spellEnd"/>
      <w:r w:rsidRPr="003C248C">
        <w:rPr>
          <w:color w:val="000000"/>
          <w:sz w:val="28"/>
          <w:lang w:val="ru-RU"/>
        </w:rPr>
        <w:t xml:space="preserve"> и кардиохирургической медицинской помощи, предусмотрено приказом Министра здравоохранения Республики Казахстан от 29 октября 2020 года № Қ</w:t>
      </w:r>
      <w:proofErr w:type="gramStart"/>
      <w:r w:rsidRPr="003C248C">
        <w:rPr>
          <w:color w:val="000000"/>
          <w:sz w:val="28"/>
          <w:lang w:val="ru-RU"/>
        </w:rPr>
        <w:t>Р</w:t>
      </w:r>
      <w:proofErr w:type="gramEnd"/>
      <w:r w:rsidRPr="003C248C">
        <w:rPr>
          <w:color w:val="000000"/>
          <w:sz w:val="28"/>
          <w:lang w:val="ru-RU"/>
        </w:rPr>
        <w:t xml:space="preserve"> ДСМ-167/2020 "Об утверждении минимальных стандартов оснащения организаций здравоохранения медицинскими изделиями" </w:t>
      </w:r>
      <w:r w:rsidRPr="003C248C">
        <w:rPr>
          <w:color w:val="000000"/>
          <w:sz w:val="28"/>
          <w:lang w:val="ru-RU"/>
        </w:rPr>
        <w:lastRenderedPageBreak/>
        <w:t>(зарегистрирован в Реестре государственной регистрации нормативных правовых актов под № 21560).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14" w:name="z119"/>
      <w:bookmarkEnd w:id="113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Расшифровка аббревиатур: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15" w:name="z120"/>
      <w:bookmarkEnd w:id="114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ОКС - острый коронарный синдром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16" w:name="z121"/>
      <w:bookmarkEnd w:id="115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ОИМ - острый инфаркт миокарда 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17" w:name="z122"/>
      <w:bookmarkEnd w:id="116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ИВ - интервенционные вмешательства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18" w:name="z123"/>
      <w:bookmarkEnd w:id="117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КДП - консультативно-диагностическая помощь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19" w:name="z124"/>
      <w:bookmarkEnd w:id="118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БСК - болезни системы кровообращения 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20" w:name="z125"/>
      <w:bookmarkEnd w:id="119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МСЭ - </w:t>
      </w:r>
      <w:proofErr w:type="spellStart"/>
      <w:proofErr w:type="gramStart"/>
      <w:r w:rsidRPr="003C248C">
        <w:rPr>
          <w:color w:val="000000"/>
          <w:sz w:val="28"/>
          <w:lang w:val="ru-RU"/>
        </w:rPr>
        <w:t>медико</w:t>
      </w:r>
      <w:proofErr w:type="spellEnd"/>
      <w:r w:rsidRPr="003C248C">
        <w:rPr>
          <w:color w:val="000000"/>
          <w:sz w:val="28"/>
          <w:lang w:val="ru-RU"/>
        </w:rPr>
        <w:t xml:space="preserve"> - социальная</w:t>
      </w:r>
      <w:proofErr w:type="gramEnd"/>
      <w:r w:rsidRPr="003C248C">
        <w:rPr>
          <w:color w:val="000000"/>
          <w:sz w:val="28"/>
          <w:lang w:val="ru-RU"/>
        </w:rPr>
        <w:t xml:space="preserve"> экспертиза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21" w:name="z126"/>
      <w:bookmarkEnd w:id="120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ОСМС - обязательного социального медицинского страхования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22" w:name="z127"/>
      <w:bookmarkEnd w:id="121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ПМСП - первичная медико-санитарная помощь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23" w:name="z128"/>
      <w:bookmarkEnd w:id="122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МО - медицинские организации</w:t>
      </w:r>
    </w:p>
    <w:p w:rsidR="005E01BA" w:rsidRPr="003C248C" w:rsidRDefault="003C248C">
      <w:pPr>
        <w:spacing w:after="0"/>
        <w:jc w:val="both"/>
        <w:rPr>
          <w:lang w:val="ru-RU"/>
        </w:rPr>
      </w:pPr>
      <w:bookmarkStart w:id="124" w:name="z129"/>
      <w:bookmarkEnd w:id="123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ГОБМП - гарантированный объем бесплатной медицинской помощи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52"/>
        <w:gridCol w:w="3925"/>
      </w:tblGrid>
      <w:tr w:rsidR="005E01BA" w:rsidRPr="00DC300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4"/>
          <w:p w:rsidR="005E01BA" w:rsidRPr="003C248C" w:rsidRDefault="003C248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0"/>
              <w:jc w:val="center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Приложение 1 к Стандарту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организации оказания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кардиологической, </w:t>
            </w:r>
            <w:r w:rsidRPr="003C248C">
              <w:rPr>
                <w:lang w:val="ru-RU"/>
              </w:rPr>
              <w:br/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интервенционно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кардиологической, </w:t>
            </w:r>
            <w:r w:rsidRPr="003C248C">
              <w:rPr>
                <w:lang w:val="ru-RU"/>
              </w:rPr>
              <w:br/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интервенционно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r w:rsidRPr="003C248C">
              <w:rPr>
                <w:lang w:val="ru-RU"/>
              </w:rPr>
              <w:br/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аритмологической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и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кардиохирургической помощи в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</w:tbl>
    <w:p w:rsidR="005E01BA" w:rsidRPr="003C248C" w:rsidRDefault="003C248C">
      <w:pPr>
        <w:spacing w:after="0"/>
        <w:rPr>
          <w:lang w:val="ru-RU"/>
        </w:rPr>
      </w:pPr>
      <w:bookmarkStart w:id="125" w:name="z131"/>
      <w:r w:rsidRPr="003C248C">
        <w:rPr>
          <w:b/>
          <w:color w:val="000000"/>
          <w:lang w:val="ru-RU"/>
        </w:rPr>
        <w:t xml:space="preserve"> Распределение кардиохирургических операций взрослым по категориям сложности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5E01BA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5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Категория сложности операции Название болезни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III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V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VI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VII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</w:tr>
      <w:tr w:rsidR="005E01BA" w:rsidRPr="00DC300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26" w:name="z132"/>
            <w:r w:rsidRPr="003C248C">
              <w:rPr>
                <w:color w:val="000000"/>
                <w:sz w:val="20"/>
                <w:lang w:val="ru-RU"/>
              </w:rPr>
              <w:t>Ишемическая болезнь сердца</w:t>
            </w:r>
          </w:p>
          <w:bookmarkEnd w:id="126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Проведение шунтирование более двух коронарных артерии без искусственного кровообращения увеличивает уровень сложности на следующую категорию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сосудистое поражение коронарного русла без поражения ствола ЛКА, ФВ ЛЖ больше 50%,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), возраст до 70 лет - на изолированное коронарное шунтирование с ИК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27" w:name="z133"/>
            <w:r w:rsidRPr="003C248C">
              <w:rPr>
                <w:color w:val="000000"/>
                <w:sz w:val="20"/>
                <w:lang w:val="ru-RU"/>
              </w:rPr>
              <w:t xml:space="preserve">- 1-3 сосудистое поражение коронарного русла с поражением ствола ЛКА, ФВ ЛЖ больше 50%,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), возраст до 70 лет - на изолированное коронарное шунтирование с ИК</w:t>
            </w:r>
          </w:p>
          <w:bookmarkEnd w:id="127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сосудистое поражение 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коронарного русла без поражения ствола ЛКА, ФВ 30- 50%,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), возраст до 70 лет - на изолированное коронарное шунтирование с ИК.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28" w:name="z134"/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- 1-3 сосудистое поражение коронарного русла с (без) поражения ствола ЛКА, ФВ ЛЖ больше 50%,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), возраст до 70 лет - на изолированное коронарное шунтирование с ИК</w:t>
            </w:r>
          </w:p>
          <w:bookmarkEnd w:id="128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сосудистое поражение 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коронарного русла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поражением ствола ЛКА, ФВ 30- 50%,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), возраст до 70 лет - на изолированное коронарное шунтирование с ИК.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29" w:name="z135"/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- 1-3 сосудистое поражение коронарного русла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поражения ствола ЛКА, ФВ ЛЖ менее 50%,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), возраст старше 70 лет - на изолированное коронарное шунтирование с ИК</w:t>
            </w:r>
          </w:p>
          <w:bookmarkEnd w:id="129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сосудистое поражение 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коронарного русла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поражения ствола ЛКА, ФВ 30- 50%,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), возраст старше 70 лет - на изолированное коронарное шунтирование с ИК.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сосудистое поражение коронарного русла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поражения ствола ЛКА, ФВ больше 50%, с ишемической митральной недостаточностью 1- 2 </w:t>
            </w:r>
            <w:proofErr w:type="spellStart"/>
            <w:proofErr w:type="gramStart"/>
            <w:r w:rsidRPr="003C248C">
              <w:rPr>
                <w:color w:val="000000"/>
                <w:sz w:val="20"/>
                <w:lang w:val="ru-RU"/>
              </w:rPr>
              <w:t>ст</w:t>
            </w:r>
            <w:proofErr w:type="spellEnd"/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), возраст до 70 лет - на изолированное коронарное шунтирование с ИК.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30" w:name="z137"/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- 1-3 сосудистое поражение коронарного русла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поражения ствола ЛКА, ФВ ЛЖ менее 30%,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), - на изолированное коронарное шунтирование с ИК</w:t>
            </w:r>
          </w:p>
          <w:bookmarkEnd w:id="130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сосудистое поражение коронарного 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русла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поражения ствола ЛКА, ФВ 30-50%,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), с митральной недостаточностью 2-3ст, ЛГ 1-2 </w:t>
            </w:r>
            <w:proofErr w:type="spellStart"/>
            <w:proofErr w:type="gramStart"/>
            <w:r w:rsidRPr="003C248C">
              <w:rPr>
                <w:color w:val="000000"/>
                <w:sz w:val="20"/>
                <w:lang w:val="ru-RU"/>
              </w:rPr>
              <w:t>ст</w:t>
            </w:r>
            <w:proofErr w:type="spellEnd"/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 - на коронарное шунтирование с пластикой митрального (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трикуспидального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>) клапана с ИК.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сосудистое поражение коронарного русла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поражения ствола ЛКА, ФВ 30-50%, в сочетание с ревматическим (дегенеративным) поражением 1 клапана сердца (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митральног</w:t>
            </w:r>
            <w:proofErr w:type="gramStart"/>
            <w:r w:rsidRPr="003C248C">
              <w:rPr>
                <w:color w:val="000000"/>
                <w:sz w:val="20"/>
                <w:lang w:val="ru-RU"/>
              </w:rPr>
              <w:t>,а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>ортального,трикуспидального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) или ВПС с ДМПП,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), ЛГ 1-2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ст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>, возраст до 70 лет - на коронарное шунтирование с пластикой или протезированием одного клапана сердца или пластикой ДМПП с ИК.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31" w:name="z139"/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- 1-3 сосудистое поражение коронарного русла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поражения ствола ЛКА, ФВ менее 30%,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), с митральной недостаточностью 2-3ст, ЛГ 2-3 </w:t>
            </w:r>
            <w:proofErr w:type="spellStart"/>
            <w:proofErr w:type="gramStart"/>
            <w:r w:rsidRPr="003C248C">
              <w:rPr>
                <w:color w:val="000000"/>
                <w:sz w:val="20"/>
                <w:lang w:val="ru-RU"/>
              </w:rPr>
              <w:t>ст</w:t>
            </w:r>
            <w:proofErr w:type="spellEnd"/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 - на коронарное шунтирование с пластикой 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>митрального (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трикуспидального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>) клапана с ИК.</w:t>
            </w:r>
          </w:p>
          <w:bookmarkEnd w:id="131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сосудистое поражение коронарного русла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поражения ствола ЛКА, ФВ 30-50%, в сочетание с ревматическим (дегенеративным) поражением 1-3 клапанов сердца (митрального, аортального,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трикуспидального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) или ВПС,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), ЛГ 2-3 </w:t>
            </w:r>
            <w:proofErr w:type="spellStart"/>
            <w:proofErr w:type="gramStart"/>
            <w:r w:rsidRPr="003C248C">
              <w:rPr>
                <w:color w:val="000000"/>
                <w:sz w:val="20"/>
                <w:lang w:val="ru-RU"/>
              </w:rPr>
              <w:t>ст</w:t>
            </w:r>
            <w:proofErr w:type="spellEnd"/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 - на коронарное шунтирование с пластикой или протезированием 1-4 клапанов сердца и (или) коррекцией ВПС с ИК.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сосудистое поражение коронарного русла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поражения ствола ЛКА, ФВ 30- 50%,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), с поражением магистральных ветвей аорты (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брахеоцефальных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подвздошно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- бедренного сегмента и т.д.) - на коронарное шунтирование с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lastRenderedPageBreak/>
              <w:t>реконструкцией</w:t>
            </w:r>
            <w:proofErr w:type="gramStart"/>
            <w:r w:rsidRPr="003C248C">
              <w:rPr>
                <w:color w:val="000000"/>
                <w:sz w:val="20"/>
                <w:lang w:val="ru-RU"/>
              </w:rPr>
              <w:t>,п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>ротезированием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магистральных ветвей аорты (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брахеоцефальных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>, подвздошно-бедренного сегмента и т.д.) с ИК.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сосудистое поражение коронарного русла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поражения ствола ЛКА, ФВ ЛЖ менее 50%,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), с Ф</w:t>
            </w:r>
            <w:proofErr w:type="gramStart"/>
            <w:r w:rsidRPr="003C248C">
              <w:rPr>
                <w:color w:val="000000"/>
                <w:sz w:val="20"/>
                <w:lang w:val="ru-RU"/>
              </w:rPr>
              <w:t>П-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 на коронарное шунтирование с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интраоперационной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РЧА с ИК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C248C">
              <w:rPr>
                <w:color w:val="000000"/>
                <w:sz w:val="20"/>
                <w:lang w:val="ru-RU"/>
              </w:rPr>
              <w:t>Реваскуляризация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миокарда через минимально инвазивные доступы с применением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торакоскопической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стойки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сосудистое поражение коронарного русла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поражения ствола ЛКА, ФВ менее 30%, в сочетание с ревматическим (дегенеративным) поражением 1-3 клапанов сердца (митрального, аортального,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трикуспидального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) или ВПС,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), ЛГ 2-3 </w:t>
            </w:r>
            <w:proofErr w:type="spellStart"/>
            <w:proofErr w:type="gramStart"/>
            <w:r w:rsidRPr="003C248C">
              <w:rPr>
                <w:color w:val="000000"/>
                <w:sz w:val="20"/>
                <w:lang w:val="ru-RU"/>
              </w:rPr>
              <w:t>ст</w:t>
            </w:r>
            <w:proofErr w:type="spellEnd"/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 - на 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>коронарное шунтирование с пластикой или протезированием 1-4 клапанов сердца и (или) коррекцией ВПС с ИК.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сосудистое поражение коронарного русла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поражения ствола ЛКА, ФВ менее 50%, в сочетание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ишемического поражения митрального клапана сердца с аневризмой ЛЖ,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), ЛГ 2-3 </w:t>
            </w:r>
            <w:proofErr w:type="spellStart"/>
            <w:proofErr w:type="gramStart"/>
            <w:r w:rsidRPr="003C248C">
              <w:rPr>
                <w:color w:val="000000"/>
                <w:sz w:val="20"/>
                <w:lang w:val="ru-RU"/>
              </w:rPr>
              <w:t>ст</w:t>
            </w:r>
            <w:proofErr w:type="spellEnd"/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 - на коронарное шунтирование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пластикой, протезирование митрального клапана сердца и реконструкцией ЛЖ с ИК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сосудистое поражение коронарного русла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поражения ствола ЛКА, ФВ менее 30%,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), с поражением магистральных ветвей аорты (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брахеоцефальных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подвздошно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- бедренного сегмента и т.д.) - на коронарное 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шунтирование с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реконструкцией</w:t>
            </w:r>
            <w:proofErr w:type="gramStart"/>
            <w:r w:rsidRPr="003C248C">
              <w:rPr>
                <w:color w:val="000000"/>
                <w:sz w:val="20"/>
                <w:lang w:val="ru-RU"/>
              </w:rPr>
              <w:t>,п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>ротезированием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магистральных ветвей аорты (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брахеоцефальных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>, подвздошно-бедренного сегмента и т.д.) с ИК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сосудистое поражение коронарного русла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поражения ствола ЛКА, ФВ ЛЖ менее 50%, стенокардия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CCS</w:t>
            </w:r>
            <w:r w:rsidRPr="003C248C">
              <w:rPr>
                <w:color w:val="000000"/>
                <w:sz w:val="20"/>
                <w:lang w:val="ru-RU"/>
              </w:rPr>
              <w:t xml:space="preserve">) 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), ранее перенесенная операция на открытом сердце - на повторное коронарное шунтирование с ИК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Все случаи гибридного коронарного шунтирования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Все случаи коронарного шунтирования с имплантацией ЭКМО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- имплантация искусственного сердца, левого и (или) правого желудочка, трансплантация сердца, трансплантация легких, трансплантация комплекса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сердца+легкие</w:t>
            </w:r>
            <w:proofErr w:type="spellEnd"/>
          </w:p>
        </w:tc>
      </w:tr>
      <w:tr w:rsidR="005E01BA" w:rsidRPr="00DC300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lastRenderedPageBreak/>
              <w:t>Приобретенные пороки сердца и поражение магистральных сосудов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32" w:name="z149"/>
            <w:r w:rsidRPr="003C248C">
              <w:rPr>
                <w:color w:val="000000"/>
                <w:sz w:val="20"/>
                <w:lang w:val="ru-RU"/>
              </w:rPr>
              <w:t xml:space="preserve">- изолированное поражение одного клапана с ФВ ЛЖ больше 50%, ЛГ 1-2,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 - на протезирование 1 клапана</w:t>
            </w:r>
          </w:p>
          <w:bookmarkEnd w:id="132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3C248C">
              <w:rPr>
                <w:color w:val="000000"/>
                <w:sz w:val="20"/>
                <w:lang w:val="ru-RU"/>
              </w:rPr>
              <w:t xml:space="preserve">- </w:t>
            </w:r>
            <w:proofErr w:type="gramStart"/>
            <w:r w:rsidRPr="003C248C">
              <w:rPr>
                <w:color w:val="000000"/>
                <w:sz w:val="20"/>
                <w:lang w:val="ru-RU"/>
              </w:rPr>
              <w:t>открытая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комисуротомия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МК, с ФВ ЛЖ свыше 50%, ЛГ 1-2,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>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33" w:name="z150"/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- изолированное поражение одного клапана с ФВ ЛЖ больше 50%, ЛГ 1-2,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 - на протезирование 1 клапана сердца</w:t>
            </w:r>
          </w:p>
          <w:bookmarkEnd w:id="133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-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изолированное поражение одного клапана с ФВ ЛЖ 30-50%, 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ЛГ 1-2,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 - на протезирование 1 клапана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</w:t>
            </w:r>
            <w:proofErr w:type="gramStart"/>
            <w:r w:rsidRPr="003C248C">
              <w:rPr>
                <w:color w:val="000000"/>
                <w:sz w:val="20"/>
                <w:lang w:val="ru-RU"/>
              </w:rPr>
              <w:t>открытая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комиссуротомия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МК, с ФВ ЛЖ 30- 50%, ЛГ 1-2,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34" w:name="z153"/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- изолированное поражение одного клапана с ФВ ЛЖ 30- 50%, ЛГ 1-2,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), - на протезирование одного клапана после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митральнойкомисуротомии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>,</w:t>
            </w:r>
          </w:p>
          <w:bookmarkEnd w:id="134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- 2 клапанное поражение сердца с ФВ ЛЖ свыше 50%, ЛГ 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1-2,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 - на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протезироване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1 клапана и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анулоплатику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ТК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- 2 клапанное поражение сердца с ФВ ЛЖ 30-50%, ЛГ 1-2,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 - на протезирование 1 клапана и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анулопластику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ТК или 2-х клапанное протезирование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35" w:name="z154"/>
            <w:r w:rsidRPr="003C248C">
              <w:rPr>
                <w:color w:val="000000"/>
                <w:sz w:val="20"/>
                <w:lang w:val="ru-RU"/>
              </w:rPr>
              <w:t xml:space="preserve">- 3 клапанные поражения, ФВ ЛЖ более 30%, ЛГ 1-3,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 - на протезирование 2-3 клапанов и (или)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аннулопластика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ТК,</w:t>
            </w:r>
          </w:p>
          <w:bookmarkEnd w:id="135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клапанные поражения, с поражением коронарных артерии, ФВ ЛЖ 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30-50%, ЛГ 1-3,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)- на протезирование, пластику клапанов сердца в сочетание с коронарным шунтированием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- 2- 3 клапанные поражения, ФВ ЛЖ 30-50%, ЛГ 1-3,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 - на протезирование клапанов сердца в сочетании с пластикой аортального и (или) митрального клапана с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анулопластику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ТК,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1-3 клапанные поражения, ФВ ЛЖ менее 30%, ЛГ 1-3,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 - на протезирование клапанов сердца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- Хроническая аневризма восходящего отдела аорты (</w:t>
            </w:r>
            <w:r>
              <w:rPr>
                <w:color w:val="000000"/>
                <w:sz w:val="20"/>
              </w:rPr>
              <w:t>II</w:t>
            </w:r>
            <w:r w:rsidRPr="003C248C">
              <w:rPr>
                <w:color w:val="000000"/>
                <w:sz w:val="20"/>
                <w:lang w:val="ru-RU"/>
              </w:rPr>
              <w:t xml:space="preserve"> тип по </w:t>
            </w:r>
            <w:proofErr w:type="spellStart"/>
            <w:r>
              <w:rPr>
                <w:color w:val="000000"/>
                <w:sz w:val="20"/>
              </w:rPr>
              <w:t>DeBakey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), ФВ ЛЖ более 50%, ЛГ 1-2,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)- на протезирование аорты с протезированием аортального клапана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36" w:name="z158"/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- острый инфекционный эндокардит с изолированным поражением одного клапана с ФВ ЛЖ свыше 30%, ЛГ1- 2 </w:t>
            </w:r>
            <w:proofErr w:type="spellStart"/>
            <w:proofErr w:type="gramStart"/>
            <w:r w:rsidRPr="003C248C">
              <w:rPr>
                <w:color w:val="000000"/>
                <w:sz w:val="20"/>
                <w:lang w:val="ru-RU"/>
              </w:rPr>
              <w:t>ст</w:t>
            </w:r>
            <w:proofErr w:type="spellEnd"/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)- на протезирование 1 клапана</w:t>
            </w:r>
          </w:p>
          <w:bookmarkEnd w:id="136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клапанные поражения, ФВ ЛЖ более 30%, 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ЛГ 1-3,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 - на пластику клапанов сердца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1-3 клапанные поражения, с поражением коронарных артерии, ФВ ЛЖ менее 30%, ЛГ 1-3,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)- на протезирование, пластику клапанов сердца в сочетание с коронарным шунтированием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- 2- 3 клапанные поражения, ФВ ЛЖ менее 30%, ЛГ 1-3,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 - на протезирование клапанов сердца в сочетании с пластикой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- Хроническая аневризма аорты (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</w:t>
            </w:r>
            <w:r w:rsidRPr="003C248C">
              <w:rPr>
                <w:color w:val="000000"/>
                <w:sz w:val="20"/>
                <w:lang w:val="ru-RU"/>
              </w:rPr>
              <w:t xml:space="preserve"> тип по </w:t>
            </w:r>
            <w:proofErr w:type="spellStart"/>
            <w:r>
              <w:rPr>
                <w:color w:val="000000"/>
                <w:sz w:val="20"/>
              </w:rPr>
              <w:t>DeBakey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), ФВ ЛЖ менее 50%, ЛГ 1-3,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)- на протезирование аорты с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клапансохроняющей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пластикой корня аорты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Хроническая аневризма аорты </w:t>
            </w:r>
            <w:proofErr w:type="gramStart"/>
            <w:r>
              <w:rPr>
                <w:color w:val="000000"/>
                <w:sz w:val="20"/>
              </w:rPr>
              <w:t>c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поражением коронарных артерии, ФВ ЛЖ менее 50%, ЛГ 1-3,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)- на протезирование аорты и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протезированием аортального клапана в 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>сочетание с коронарным шунтированием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- Хроническая аневризма аорты (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 xml:space="preserve"> -</w:t>
            </w:r>
            <w:r>
              <w:rPr>
                <w:color w:val="000000"/>
                <w:sz w:val="20"/>
              </w:rPr>
              <w:t>II</w:t>
            </w:r>
            <w:r w:rsidRPr="003C248C">
              <w:rPr>
                <w:color w:val="000000"/>
                <w:sz w:val="20"/>
                <w:lang w:val="ru-RU"/>
              </w:rPr>
              <w:t xml:space="preserve"> тип по </w:t>
            </w:r>
            <w:proofErr w:type="spellStart"/>
            <w:r>
              <w:rPr>
                <w:color w:val="000000"/>
                <w:sz w:val="20"/>
              </w:rPr>
              <w:t>DeBakey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), ФВ ЛЖ менее 50%, ЛГ 1-3,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 с поражением 2-х и более клапанов - на протезирование аорты и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протезированием аортального и иных клапанов сердца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- 1-3 клапанные поражения сердца, ЛГ 1-3,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)- на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протезирование</w:t>
            </w:r>
            <w:proofErr w:type="gramStart"/>
            <w:r w:rsidRPr="003C248C">
              <w:rPr>
                <w:color w:val="000000"/>
                <w:sz w:val="20"/>
                <w:lang w:val="ru-RU"/>
              </w:rPr>
              <w:t>,п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>ластику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клапанов сердца в сочетание с РЧА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Коррекция ППС через минимально инвазивные доступы с применением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торакоскопической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стойки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острый инфекционный эндокардит с поражением 2-х и более клапанов без уточнения ФВ ЛЖ, ЛГ 1- 3 </w:t>
            </w:r>
            <w:proofErr w:type="spellStart"/>
            <w:proofErr w:type="gramStart"/>
            <w:r w:rsidRPr="003C248C">
              <w:rPr>
                <w:color w:val="000000"/>
                <w:sz w:val="20"/>
                <w:lang w:val="ru-RU"/>
              </w:rPr>
              <w:t>ст</w:t>
            </w:r>
            <w:proofErr w:type="spellEnd"/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 - на протезирование клапанов сердца и (или) пластику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- Хроническая аневризма аорты (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</w:t>
            </w:r>
            <w:r w:rsidRPr="003C248C">
              <w:rPr>
                <w:color w:val="000000"/>
                <w:sz w:val="20"/>
                <w:lang w:val="ru-RU"/>
              </w:rPr>
              <w:t xml:space="preserve"> тип по </w:t>
            </w:r>
            <w:proofErr w:type="spellStart"/>
            <w:r>
              <w:rPr>
                <w:color w:val="000000"/>
                <w:sz w:val="20"/>
              </w:rPr>
              <w:lastRenderedPageBreak/>
              <w:t>DeBakey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), без уточнения ФВ ЛЖ, с дисфункцией митрального и (или) иных клапанов, ЛГ 1-3,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)- на протезирование аорты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(без) протезированием аортального и с вмешательством на МК и (или) ТК клапанах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- Расслоение аорты (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 xml:space="preserve"> - </w:t>
            </w:r>
            <w:r>
              <w:rPr>
                <w:color w:val="000000"/>
                <w:sz w:val="20"/>
              </w:rPr>
              <w:t>II</w:t>
            </w:r>
            <w:r w:rsidRPr="003C248C">
              <w:rPr>
                <w:color w:val="000000"/>
                <w:sz w:val="20"/>
                <w:lang w:val="ru-RU"/>
              </w:rPr>
              <w:t xml:space="preserve"> тип по </w:t>
            </w:r>
            <w:proofErr w:type="spellStart"/>
            <w:r>
              <w:rPr>
                <w:color w:val="000000"/>
                <w:sz w:val="20"/>
              </w:rPr>
              <w:t>DeBakey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), без уточнения ФВ ЛЖ %, ЛГ 1-3,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)- на протезирование </w:t>
            </w:r>
            <w:r>
              <w:rPr>
                <w:color w:val="000000"/>
                <w:sz w:val="20"/>
              </w:rPr>
              <w:t>c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proofErr w:type="gramStart"/>
            <w:r w:rsidRPr="003C248C">
              <w:rPr>
                <w:color w:val="000000"/>
                <w:sz w:val="20"/>
                <w:lang w:val="ru-RU"/>
              </w:rPr>
              <w:t>без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) </w:t>
            </w:r>
            <w:proofErr w:type="gramStart"/>
            <w:r w:rsidRPr="003C248C">
              <w:rPr>
                <w:color w:val="000000"/>
                <w:sz w:val="20"/>
                <w:lang w:val="ru-RU"/>
              </w:rPr>
              <w:t>протезированием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 аортального клапана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Все случаи гибридной коррекции ППС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Все случаи коррекции ППС требующие имплантации ЭМКО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37" w:name="z171"/>
            <w:r w:rsidRPr="003C248C">
              <w:rPr>
                <w:color w:val="000000"/>
                <w:sz w:val="20"/>
                <w:lang w:val="ru-RU"/>
              </w:rPr>
              <w:lastRenderedPageBreak/>
              <w:t>- имплантация искусственного сердца,</w:t>
            </w:r>
          </w:p>
          <w:bookmarkEnd w:id="137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левого и (или) правого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желудочка, трансплантация сердца,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трансплантация легких, трансплантация комплекса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сердца+легкие</w:t>
            </w:r>
            <w:proofErr w:type="spellEnd"/>
          </w:p>
        </w:tc>
      </w:tr>
      <w:tr w:rsidR="005E01BA" w:rsidRPr="00DC300F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Коррекция</w:t>
            </w:r>
            <w:proofErr w:type="spellEnd"/>
            <w:r>
              <w:rPr>
                <w:color w:val="000000"/>
                <w:sz w:val="20"/>
              </w:rPr>
              <w:t xml:space="preserve"> ВПС у </w:t>
            </w:r>
            <w:proofErr w:type="spellStart"/>
            <w:r>
              <w:rPr>
                <w:color w:val="000000"/>
                <w:sz w:val="20"/>
              </w:rPr>
              <w:t>взрослых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5E01BA">
            <w:pPr>
              <w:spacing w:after="20"/>
              <w:ind w:left="20"/>
              <w:jc w:val="both"/>
            </w:pPr>
          </w:p>
          <w:p w:rsidR="005E01BA" w:rsidRDefault="005E01B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ДМПП с легочной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гиперензией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1-2ст и недостаточности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трикуспидального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клапана ≤ 2 </w:t>
            </w:r>
            <w:proofErr w:type="spellStart"/>
            <w:proofErr w:type="gramStart"/>
            <w:r w:rsidRPr="003C248C">
              <w:rPr>
                <w:color w:val="000000"/>
                <w:sz w:val="20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ДМПП с легочной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гиперензией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1-2ст и недостаточности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трикуспидального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клапана ≤ 2ст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ДМЖП с легочной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гиперензией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1-2ст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Атриовентрикулярный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септальный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дефект (АВК) - неполная форма с легочной гипертензией 1-2ст.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38" w:name="z174"/>
            <w:r w:rsidRPr="003C248C">
              <w:rPr>
                <w:color w:val="000000"/>
                <w:sz w:val="20"/>
                <w:lang w:val="ru-RU"/>
              </w:rPr>
              <w:t>- коррекция ВПС с легочной гипертензией 2-3ст без имплантации устрой</w:t>
            </w:r>
            <w:proofErr w:type="gramStart"/>
            <w:r w:rsidRPr="003C248C">
              <w:rPr>
                <w:color w:val="000000"/>
                <w:sz w:val="20"/>
                <w:lang w:val="ru-RU"/>
              </w:rPr>
              <w:t>ств дл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>я вспомогательного кровообращения,</w:t>
            </w:r>
          </w:p>
          <w:bookmarkEnd w:id="138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Коррекция ВПС через минимально инвазивные доступы с применением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торакоскопическ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>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стойки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Коррекция ВПС "синего типа"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- гемодинамическая коррекция ВПС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- </w:t>
            </w:r>
            <w:proofErr w:type="gramStart"/>
            <w:r w:rsidRPr="003C248C">
              <w:rPr>
                <w:color w:val="000000"/>
                <w:sz w:val="20"/>
                <w:lang w:val="ru-RU"/>
              </w:rPr>
              <w:t>повторная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 (и (или) очередной этап) коррекции ВПС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- коррекция ВПС с имплантацией ЭКМО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39" w:name="z179"/>
            <w:r w:rsidRPr="003C248C">
              <w:rPr>
                <w:color w:val="000000"/>
                <w:sz w:val="20"/>
                <w:lang w:val="ru-RU"/>
              </w:rPr>
              <w:lastRenderedPageBreak/>
              <w:t>-</w:t>
            </w:r>
          </w:p>
          <w:bookmarkEnd w:id="139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имплантация искусственного сердца,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левого и (или) правого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желудочка, трансплантация сердца,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трансплантация легких, трансплантация комплекса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сердца+легкие</w:t>
            </w:r>
            <w:proofErr w:type="spellEnd"/>
          </w:p>
        </w:tc>
      </w:tr>
      <w:tr w:rsidR="005E01BA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Прочие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сердца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40" w:name="z183"/>
            <w:r w:rsidRPr="003C248C">
              <w:rPr>
                <w:color w:val="000000"/>
                <w:sz w:val="20"/>
                <w:lang w:val="ru-RU"/>
              </w:rPr>
              <w:t xml:space="preserve">Удаление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церклажных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швов после операции на открытом сердце,</w:t>
            </w:r>
          </w:p>
          <w:bookmarkEnd w:id="140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Инородное тело в полости сердца с ФВ ЛЖ более 50 %, ЛГ 1-2,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 - удаление инородного тела с ИК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Опухоли переднего средостения - удаление опухоли </w:t>
            </w:r>
            <w:proofErr w:type="gramStart"/>
            <w:r w:rsidRPr="003C248C">
              <w:rPr>
                <w:color w:val="000000"/>
                <w:sz w:val="20"/>
                <w:lang w:val="ru-RU"/>
              </w:rPr>
              <w:t>без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 ИК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41" w:name="z185"/>
            <w:r w:rsidRPr="003C248C">
              <w:rPr>
                <w:color w:val="000000"/>
                <w:sz w:val="20"/>
                <w:lang w:val="ru-RU"/>
              </w:rPr>
              <w:t>Внутриполостные опухоли сердца (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миксома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предсердия) с ФВ ЛЖ более 50 %, ЛГ 1-2,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 -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миксомэктомия</w:t>
            </w:r>
            <w:proofErr w:type="spellEnd"/>
          </w:p>
          <w:bookmarkEnd w:id="141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Экссудативный перикардит - пункция, дренирование перикарда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42" w:name="z186"/>
            <w:r w:rsidRPr="003C248C">
              <w:rPr>
                <w:color w:val="000000"/>
                <w:sz w:val="20"/>
                <w:lang w:val="ru-RU"/>
              </w:rPr>
              <w:t>Внутриполостные опухоли сердца (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миксома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предсердия) с поражением коронарных сосудов и (или) с поражением клапанов сердца с ФВ ЛЖ менее 50 %, ЛГ 1-2,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 xml:space="preserve">) -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миксомэктомия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с коронарным шунтированием или коррекцией клапанного порока</w:t>
            </w:r>
          </w:p>
          <w:bookmarkEnd w:id="142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Нестабильность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грудины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реконструкция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грудины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43" w:name="z187"/>
            <w:r w:rsidRPr="003C248C">
              <w:rPr>
                <w:color w:val="000000"/>
                <w:sz w:val="20"/>
                <w:lang w:val="ru-RU"/>
              </w:rPr>
              <w:t xml:space="preserve">Инородное тело в полости сердца с ФВ ЛЖ менее 30 %, ЛГ 1-2, СН ФК </w:t>
            </w:r>
            <w:r>
              <w:rPr>
                <w:color w:val="000000"/>
                <w:sz w:val="20"/>
              </w:rPr>
              <w:t>I</w:t>
            </w:r>
            <w:r w:rsidRPr="003C248C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3C248C">
              <w:rPr>
                <w:color w:val="000000"/>
                <w:sz w:val="20"/>
                <w:lang w:val="ru-RU"/>
              </w:rPr>
              <w:t xml:space="preserve"> (</w:t>
            </w:r>
            <w:r>
              <w:rPr>
                <w:color w:val="000000"/>
                <w:sz w:val="20"/>
              </w:rPr>
              <w:t>NYHA</w:t>
            </w:r>
            <w:r w:rsidRPr="003C248C">
              <w:rPr>
                <w:color w:val="000000"/>
                <w:sz w:val="20"/>
                <w:lang w:val="ru-RU"/>
              </w:rPr>
              <w:t>) - удаление инородного тела с ИК</w:t>
            </w:r>
          </w:p>
          <w:bookmarkEnd w:id="143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C248C">
              <w:rPr>
                <w:color w:val="000000"/>
                <w:sz w:val="20"/>
                <w:lang w:val="ru-RU"/>
              </w:rPr>
              <w:t>Медиастенит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>, остеомиелит грудины (ребер) - дренирование, резекция, санация, пластика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Имплантация ЭКС с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эпикардиальнойимплантацией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электродов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  <w:r w:rsidRPr="003C248C">
              <w:rPr>
                <w:color w:val="000000"/>
                <w:sz w:val="20"/>
                <w:lang w:val="ru-RU"/>
              </w:rPr>
              <w:t>Рецидив опухоли сердца - повторные операции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44" w:name="z189"/>
            <w:r>
              <w:rPr>
                <w:color w:val="000000"/>
                <w:sz w:val="20"/>
              </w:rPr>
              <w:t> </w:t>
            </w:r>
            <w:r w:rsidRPr="003C248C">
              <w:rPr>
                <w:color w:val="000000"/>
                <w:sz w:val="20"/>
                <w:lang w:val="ru-RU"/>
              </w:rPr>
              <w:t xml:space="preserve">- удаление (резекция) опухоли сердца через минимально инвазивные доступы с применением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торакоскопической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стойки</w:t>
            </w:r>
          </w:p>
          <w:bookmarkEnd w:id="144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РЧА через минимально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ивазивные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доступы с применением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торакоскопической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стойки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- Операции на открытом сердце у беременных и у женщин в раннем послеродовом период</w:t>
            </w:r>
            <w:proofErr w:type="gramStart"/>
            <w:r w:rsidRPr="003C248C">
              <w:rPr>
                <w:color w:val="000000"/>
                <w:sz w:val="20"/>
                <w:lang w:val="ru-RU"/>
              </w:rPr>
              <w:t xml:space="preserve"> В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>се экстренные операции на открытом сердце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Операции на открытом сердце + смежная хирургия</w:t>
            </w:r>
          </w:p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имплантация</w:t>
            </w:r>
            <w:proofErr w:type="spellEnd"/>
            <w:r>
              <w:rPr>
                <w:color w:val="000000"/>
                <w:sz w:val="20"/>
              </w:rPr>
              <w:t xml:space="preserve"> ЭКМО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45" w:name="z193"/>
            <w:r w:rsidRPr="003C248C">
              <w:rPr>
                <w:color w:val="000000"/>
                <w:sz w:val="20"/>
                <w:lang w:val="ru-RU"/>
              </w:rPr>
              <w:t xml:space="preserve"> - </w:t>
            </w:r>
          </w:p>
          <w:bookmarkEnd w:id="145"/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имплантация искусственного сердца,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левого и (или)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правого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желудочка,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трансплантация сердца,</w:t>
            </w:r>
          </w:p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трансплантация легких,</w:t>
            </w:r>
          </w:p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трансплантация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комплекса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сердца</w:t>
            </w:r>
            <w:proofErr w:type="spellEnd"/>
            <w:r>
              <w:rPr>
                <w:color w:val="000000"/>
                <w:sz w:val="20"/>
              </w:rPr>
              <w:t xml:space="preserve"> + </w:t>
            </w:r>
            <w:proofErr w:type="spellStart"/>
            <w:r>
              <w:rPr>
                <w:color w:val="000000"/>
                <w:sz w:val="20"/>
              </w:rPr>
              <w:t>легкие</w:t>
            </w:r>
            <w:proofErr w:type="spellEnd"/>
            <w:r>
              <w:rPr>
                <w:color w:val="000000"/>
                <w:sz w:val="20"/>
              </w:rPr>
              <w:t> </w:t>
            </w:r>
          </w:p>
        </w:tc>
      </w:tr>
    </w:tbl>
    <w:p w:rsidR="005E01BA" w:rsidRDefault="003C248C">
      <w:pPr>
        <w:spacing w:after="0"/>
        <w:jc w:val="both"/>
      </w:pPr>
      <w:bookmarkStart w:id="146" w:name="z20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Расшифровка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аббревиатур</w:t>
      </w:r>
      <w:proofErr w:type="spellEnd"/>
      <w:r>
        <w:rPr>
          <w:color w:val="000000"/>
          <w:sz w:val="28"/>
        </w:rPr>
        <w:t>:</w:t>
      </w:r>
    </w:p>
    <w:p w:rsidR="005E01BA" w:rsidRDefault="003C248C">
      <w:pPr>
        <w:spacing w:after="0"/>
        <w:jc w:val="both"/>
      </w:pPr>
      <w:bookmarkStart w:id="147" w:name="z201"/>
      <w:bookmarkEnd w:id="146"/>
      <w:r>
        <w:rPr>
          <w:color w:val="000000"/>
          <w:sz w:val="28"/>
        </w:rPr>
        <w:t xml:space="preserve">      СН - </w:t>
      </w:r>
      <w:proofErr w:type="spellStart"/>
      <w:r>
        <w:rPr>
          <w:color w:val="000000"/>
          <w:sz w:val="28"/>
        </w:rPr>
        <w:t>сердечная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недостаточность</w:t>
      </w:r>
      <w:proofErr w:type="spellEnd"/>
    </w:p>
    <w:p w:rsidR="005E01BA" w:rsidRDefault="003C248C">
      <w:pPr>
        <w:spacing w:after="0"/>
        <w:jc w:val="both"/>
      </w:pPr>
      <w:bookmarkStart w:id="148" w:name="z202"/>
      <w:bookmarkEnd w:id="147"/>
      <w:r>
        <w:rPr>
          <w:color w:val="000000"/>
          <w:sz w:val="28"/>
        </w:rPr>
        <w:t xml:space="preserve">      ППС - </w:t>
      </w:r>
      <w:proofErr w:type="spellStart"/>
      <w:r>
        <w:rPr>
          <w:color w:val="000000"/>
          <w:sz w:val="28"/>
        </w:rPr>
        <w:t>приобретенные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пороки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седца</w:t>
      </w:r>
      <w:proofErr w:type="spellEnd"/>
    </w:p>
    <w:p w:rsidR="005E01BA" w:rsidRDefault="003C248C">
      <w:pPr>
        <w:spacing w:after="0"/>
        <w:jc w:val="both"/>
      </w:pPr>
      <w:bookmarkStart w:id="149" w:name="z203"/>
      <w:bookmarkEnd w:id="148"/>
      <w:r>
        <w:rPr>
          <w:color w:val="000000"/>
          <w:sz w:val="28"/>
        </w:rPr>
        <w:lastRenderedPageBreak/>
        <w:t xml:space="preserve">      ДМПП - </w:t>
      </w:r>
      <w:proofErr w:type="spellStart"/>
      <w:r>
        <w:rPr>
          <w:color w:val="000000"/>
          <w:sz w:val="28"/>
        </w:rPr>
        <w:t>дефект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межпредсердной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перегородки</w:t>
      </w:r>
      <w:proofErr w:type="spellEnd"/>
    </w:p>
    <w:p w:rsidR="005E01BA" w:rsidRDefault="003C248C">
      <w:pPr>
        <w:spacing w:after="0"/>
        <w:jc w:val="both"/>
      </w:pPr>
      <w:bookmarkStart w:id="150" w:name="z204"/>
      <w:bookmarkEnd w:id="149"/>
      <w:r>
        <w:rPr>
          <w:color w:val="000000"/>
          <w:sz w:val="28"/>
        </w:rPr>
        <w:t xml:space="preserve">      ИК - </w:t>
      </w:r>
      <w:proofErr w:type="spellStart"/>
      <w:r>
        <w:rPr>
          <w:color w:val="000000"/>
          <w:sz w:val="28"/>
        </w:rPr>
        <w:t>искусственное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кравообращение</w:t>
      </w:r>
      <w:proofErr w:type="spellEnd"/>
    </w:p>
    <w:p w:rsidR="005E01BA" w:rsidRDefault="003C248C">
      <w:pPr>
        <w:spacing w:after="0"/>
        <w:jc w:val="both"/>
      </w:pPr>
      <w:bookmarkStart w:id="151" w:name="z205"/>
      <w:bookmarkEnd w:id="150"/>
      <w:r>
        <w:rPr>
          <w:color w:val="000000"/>
          <w:sz w:val="28"/>
        </w:rPr>
        <w:t xml:space="preserve">      ДМЖП - </w:t>
      </w:r>
      <w:proofErr w:type="spellStart"/>
      <w:r>
        <w:rPr>
          <w:color w:val="000000"/>
          <w:sz w:val="28"/>
        </w:rPr>
        <w:t>дефект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межжелудочковой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перегородки</w:t>
      </w:r>
      <w:proofErr w:type="spellEnd"/>
    </w:p>
    <w:p w:rsidR="005E01BA" w:rsidRDefault="003C248C">
      <w:pPr>
        <w:spacing w:after="0"/>
        <w:jc w:val="both"/>
      </w:pPr>
      <w:bookmarkStart w:id="152" w:name="z206"/>
      <w:bookmarkEnd w:id="151"/>
      <w:r>
        <w:rPr>
          <w:color w:val="000000"/>
          <w:sz w:val="28"/>
        </w:rPr>
        <w:t xml:space="preserve">       МК - </w:t>
      </w:r>
      <w:proofErr w:type="spellStart"/>
      <w:r>
        <w:rPr>
          <w:color w:val="000000"/>
          <w:sz w:val="28"/>
        </w:rPr>
        <w:t>митральный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клапан</w:t>
      </w:r>
      <w:proofErr w:type="spellEnd"/>
      <w:r>
        <w:rPr>
          <w:color w:val="000000"/>
          <w:sz w:val="28"/>
        </w:rPr>
        <w:t xml:space="preserve"> </w:t>
      </w:r>
    </w:p>
    <w:p w:rsidR="005E01BA" w:rsidRDefault="003C248C">
      <w:pPr>
        <w:spacing w:after="0"/>
        <w:jc w:val="both"/>
      </w:pPr>
      <w:bookmarkStart w:id="153" w:name="z207"/>
      <w:bookmarkEnd w:id="152"/>
      <w:r>
        <w:rPr>
          <w:color w:val="000000"/>
          <w:sz w:val="28"/>
        </w:rPr>
        <w:t xml:space="preserve">      ЛГ - </w:t>
      </w:r>
      <w:proofErr w:type="spellStart"/>
      <w:r>
        <w:rPr>
          <w:color w:val="000000"/>
          <w:sz w:val="28"/>
        </w:rPr>
        <w:t>легочная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гипертензия</w:t>
      </w:r>
      <w:proofErr w:type="spellEnd"/>
    </w:p>
    <w:p w:rsidR="005E01BA" w:rsidRDefault="003C248C">
      <w:pPr>
        <w:spacing w:after="0"/>
        <w:jc w:val="both"/>
      </w:pPr>
      <w:bookmarkStart w:id="154" w:name="z208"/>
      <w:bookmarkEnd w:id="153"/>
      <w:r>
        <w:rPr>
          <w:color w:val="000000"/>
          <w:sz w:val="28"/>
        </w:rPr>
        <w:t xml:space="preserve">       РЧА - </w:t>
      </w:r>
      <w:proofErr w:type="spellStart"/>
      <w:r>
        <w:rPr>
          <w:color w:val="000000"/>
          <w:sz w:val="28"/>
        </w:rPr>
        <w:t>радиочастотная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абляция</w:t>
      </w:r>
      <w:proofErr w:type="spellEnd"/>
      <w:r>
        <w:rPr>
          <w:color w:val="000000"/>
          <w:sz w:val="28"/>
        </w:rPr>
        <w:t xml:space="preserve"> </w:t>
      </w:r>
    </w:p>
    <w:p w:rsidR="005E01BA" w:rsidRDefault="003C248C">
      <w:pPr>
        <w:spacing w:after="0"/>
        <w:jc w:val="both"/>
      </w:pPr>
      <w:bookmarkStart w:id="155" w:name="z209"/>
      <w:bookmarkEnd w:id="154"/>
      <w:r>
        <w:rPr>
          <w:color w:val="000000"/>
          <w:sz w:val="28"/>
        </w:rPr>
        <w:t xml:space="preserve">      ВПС - </w:t>
      </w:r>
      <w:proofErr w:type="spellStart"/>
      <w:r>
        <w:rPr>
          <w:color w:val="000000"/>
          <w:sz w:val="28"/>
        </w:rPr>
        <w:t>врожденный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порок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сердца</w:t>
      </w:r>
      <w:proofErr w:type="spellEnd"/>
    </w:p>
    <w:p w:rsidR="005E01BA" w:rsidRDefault="003C248C">
      <w:pPr>
        <w:spacing w:after="0"/>
        <w:jc w:val="both"/>
      </w:pPr>
      <w:bookmarkStart w:id="156" w:name="z210"/>
      <w:bookmarkEnd w:id="155"/>
      <w:r>
        <w:rPr>
          <w:color w:val="000000"/>
          <w:sz w:val="28"/>
        </w:rPr>
        <w:t xml:space="preserve">      ЛКА - </w:t>
      </w:r>
      <w:proofErr w:type="spellStart"/>
      <w:r>
        <w:rPr>
          <w:color w:val="000000"/>
          <w:sz w:val="28"/>
        </w:rPr>
        <w:t>левая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коронарная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артерия</w:t>
      </w:r>
      <w:proofErr w:type="spellEnd"/>
    </w:p>
    <w:p w:rsidR="005E01BA" w:rsidRDefault="003C248C">
      <w:pPr>
        <w:spacing w:after="0"/>
        <w:jc w:val="both"/>
      </w:pPr>
      <w:bookmarkStart w:id="157" w:name="z211"/>
      <w:bookmarkEnd w:id="156"/>
      <w:r>
        <w:rPr>
          <w:color w:val="000000"/>
          <w:sz w:val="28"/>
        </w:rPr>
        <w:t xml:space="preserve">      ЛЖ - </w:t>
      </w:r>
      <w:proofErr w:type="spellStart"/>
      <w:r>
        <w:rPr>
          <w:color w:val="000000"/>
          <w:sz w:val="28"/>
        </w:rPr>
        <w:t>левый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желудочек</w:t>
      </w:r>
      <w:proofErr w:type="spellEnd"/>
    </w:p>
    <w:p w:rsidR="005E01BA" w:rsidRDefault="003C248C">
      <w:pPr>
        <w:spacing w:after="0"/>
        <w:jc w:val="both"/>
      </w:pPr>
      <w:bookmarkStart w:id="158" w:name="z212"/>
      <w:bookmarkEnd w:id="157"/>
      <w:r>
        <w:rPr>
          <w:color w:val="000000"/>
          <w:sz w:val="28"/>
        </w:rPr>
        <w:t xml:space="preserve">       ТК - </w:t>
      </w:r>
      <w:proofErr w:type="spellStart"/>
      <w:r>
        <w:rPr>
          <w:color w:val="000000"/>
          <w:sz w:val="28"/>
        </w:rPr>
        <w:t>трикуспидальный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клапан</w:t>
      </w:r>
      <w:proofErr w:type="spellEnd"/>
      <w:r>
        <w:rPr>
          <w:color w:val="000000"/>
          <w:sz w:val="28"/>
        </w:rPr>
        <w:t xml:space="preserve"> </w:t>
      </w:r>
    </w:p>
    <w:p w:rsidR="005E01BA" w:rsidRDefault="003C248C">
      <w:pPr>
        <w:spacing w:after="0"/>
        <w:jc w:val="both"/>
      </w:pPr>
      <w:bookmarkStart w:id="159" w:name="z213"/>
      <w:bookmarkEnd w:id="158"/>
      <w:r>
        <w:rPr>
          <w:color w:val="000000"/>
          <w:sz w:val="28"/>
        </w:rPr>
        <w:t xml:space="preserve">      ФК - </w:t>
      </w:r>
      <w:proofErr w:type="spellStart"/>
      <w:r>
        <w:rPr>
          <w:color w:val="000000"/>
          <w:sz w:val="28"/>
        </w:rPr>
        <w:t>функциональный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класс</w:t>
      </w:r>
      <w:proofErr w:type="spellEnd"/>
    </w:p>
    <w:p w:rsidR="005E01BA" w:rsidRDefault="003C248C">
      <w:pPr>
        <w:spacing w:after="0"/>
        <w:jc w:val="both"/>
      </w:pPr>
      <w:bookmarkStart w:id="160" w:name="z214"/>
      <w:bookmarkEnd w:id="159"/>
      <w:r>
        <w:rPr>
          <w:color w:val="000000"/>
          <w:sz w:val="28"/>
        </w:rPr>
        <w:t xml:space="preserve">       ФВ - </w:t>
      </w:r>
      <w:proofErr w:type="spellStart"/>
      <w:r>
        <w:rPr>
          <w:color w:val="000000"/>
          <w:sz w:val="28"/>
        </w:rPr>
        <w:t>фракция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выброса</w:t>
      </w:r>
      <w:proofErr w:type="spellEnd"/>
      <w:r>
        <w:rPr>
          <w:color w:val="000000"/>
          <w:sz w:val="28"/>
        </w:rPr>
        <w:t xml:space="preserve"> </w:t>
      </w:r>
    </w:p>
    <w:p w:rsidR="005E01BA" w:rsidRDefault="003C248C">
      <w:pPr>
        <w:spacing w:after="0"/>
        <w:jc w:val="both"/>
      </w:pPr>
      <w:bookmarkStart w:id="161" w:name="z215"/>
      <w:bookmarkEnd w:id="160"/>
      <w:r>
        <w:rPr>
          <w:color w:val="000000"/>
          <w:sz w:val="28"/>
        </w:rPr>
        <w:t xml:space="preserve">      ЭКМО - </w:t>
      </w:r>
      <w:proofErr w:type="spellStart"/>
      <w:r>
        <w:rPr>
          <w:color w:val="000000"/>
          <w:sz w:val="28"/>
        </w:rPr>
        <w:t>экстрокорпоральная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мембранная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оксигенация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52"/>
        <w:gridCol w:w="3925"/>
      </w:tblGrid>
      <w:tr w:rsidR="005E01BA" w:rsidRPr="00DC300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1"/>
          <w:p w:rsidR="005E01BA" w:rsidRDefault="003C248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0"/>
              <w:jc w:val="center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Приложение 2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к Стандарту организации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оказания кардиологической, </w:t>
            </w:r>
            <w:r w:rsidRPr="003C248C">
              <w:rPr>
                <w:lang w:val="ru-RU"/>
              </w:rPr>
              <w:br/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интервенционно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кардиологической, </w:t>
            </w:r>
            <w:r w:rsidRPr="003C248C">
              <w:rPr>
                <w:lang w:val="ru-RU"/>
              </w:rPr>
              <w:br/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интервенционно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r w:rsidRPr="003C248C">
              <w:rPr>
                <w:lang w:val="ru-RU"/>
              </w:rPr>
              <w:br/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аритмологической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и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кардиохирургической помощи в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</w:tbl>
    <w:p w:rsidR="005E01BA" w:rsidRPr="003C248C" w:rsidRDefault="003C248C">
      <w:pPr>
        <w:spacing w:after="0"/>
        <w:rPr>
          <w:lang w:val="ru-RU"/>
        </w:rPr>
      </w:pPr>
      <w:bookmarkStart w:id="162" w:name="z217"/>
      <w:r w:rsidRPr="003C248C">
        <w:rPr>
          <w:b/>
          <w:color w:val="000000"/>
          <w:lang w:val="ru-RU"/>
        </w:rPr>
        <w:t xml:space="preserve"> Уровень регионализации кардиохирургической помощи для взрослого населения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5E01BA" w:rsidRPr="00DC300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2"/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заболевания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сложности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больных</w:t>
            </w:r>
            <w:proofErr w:type="spellEnd"/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Уровень регионализации для оказания кардиохирургической помощи (по уровням сложности категории больных)</w:t>
            </w:r>
          </w:p>
        </w:tc>
      </w:tr>
      <w:tr w:rsidR="005E01BA" w:rsidRPr="00DC300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Pr="003C248C" w:rsidRDefault="005E01BA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Pr="003C248C" w:rsidRDefault="005E01BA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Pr="003C248C" w:rsidRDefault="005E01BA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Кардиохирургические отделения, центры областного уровня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Кардиохирургические отделения, центры городов республиканского значения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Кардиохирургический центр городов республиканского значения и столицы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Ишемическая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сердца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VII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VII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Приобретенные пороки сердца и поражение магистральных сосудов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VII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VII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Коррекция врожденного порока сердца у взрослых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VII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VII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болезни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сердца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VII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VII</w:t>
            </w:r>
          </w:p>
        </w:tc>
      </w:tr>
    </w:tbl>
    <w:p w:rsidR="005E01BA" w:rsidRDefault="003C248C">
      <w:pPr>
        <w:spacing w:after="0"/>
        <w:jc w:val="both"/>
      </w:pPr>
      <w:bookmarkStart w:id="163" w:name="z218"/>
      <w:r w:rsidRPr="003C24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Примечание: уровни категории сложности пациентов вычисляются на основании таблицы "Распределение кардиохирургических операций взрослым по категориям сложности"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52"/>
        <w:gridCol w:w="3925"/>
      </w:tblGrid>
      <w:tr w:rsidR="005E01BA" w:rsidRPr="00DC300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3"/>
          <w:p w:rsidR="005E01BA" w:rsidRDefault="003C248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0"/>
              <w:jc w:val="center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Приложение 3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к Стандарту организации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оказания кардиологической, </w:t>
            </w:r>
            <w:r w:rsidRPr="003C248C">
              <w:rPr>
                <w:lang w:val="ru-RU"/>
              </w:rPr>
              <w:br/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интервенционно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кардиологической, </w:t>
            </w:r>
            <w:r w:rsidRPr="003C248C">
              <w:rPr>
                <w:lang w:val="ru-RU"/>
              </w:rPr>
              <w:br/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интервенционно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r w:rsidRPr="003C248C">
              <w:rPr>
                <w:lang w:val="ru-RU"/>
              </w:rPr>
              <w:br/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аритмологической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и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кардиохирургической помощи в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</w:tbl>
    <w:p w:rsidR="005E01BA" w:rsidRPr="003C248C" w:rsidRDefault="003C248C">
      <w:pPr>
        <w:spacing w:after="0"/>
        <w:rPr>
          <w:lang w:val="ru-RU"/>
        </w:rPr>
      </w:pPr>
      <w:bookmarkStart w:id="164" w:name="z220"/>
      <w:r w:rsidRPr="003C248C">
        <w:rPr>
          <w:b/>
          <w:color w:val="000000"/>
          <w:lang w:val="ru-RU"/>
        </w:rPr>
        <w:t xml:space="preserve"> Ключевые показатели по регионализации кардиохирургической помощи (по уровням сложности категории пациентов)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948"/>
        <w:gridCol w:w="419"/>
        <w:gridCol w:w="1367"/>
        <w:gridCol w:w="1367"/>
        <w:gridCol w:w="1367"/>
        <w:gridCol w:w="80"/>
      </w:tblGrid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4"/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расчета</w:t>
            </w:r>
            <w:proofErr w:type="spellEnd"/>
          </w:p>
        </w:tc>
        <w:tc>
          <w:tcPr>
            <w:tcW w:w="136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сложности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больных</w:t>
            </w:r>
            <w:proofErr w:type="spellEnd"/>
          </w:p>
        </w:tc>
        <w:tc>
          <w:tcPr>
            <w:tcW w:w="410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Целевой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показатель</w:t>
            </w:r>
            <w:proofErr w:type="spellEnd"/>
          </w:p>
        </w:tc>
      </w:tr>
      <w:tr w:rsidR="005E01BA" w:rsidRPr="00DC300F">
        <w:trPr>
          <w:gridAfter w:val="1"/>
          <w:wAfter w:w="80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Кардиохирургические отделения, центры областного уровня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Кардиохирургические отделения, центры городов республиканского значения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Кардиохирургический центр городов республиканского значения и столицы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Доля кардиохирургических пациентов, направленных на следующий уровень получения медицинской помощи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Ежемесячно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Число пациентов, направленных на следующий уровень оказания медпомощи * 100 / Общее число пролеченных кардиохирургических пациентов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VII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послеоперационных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осложнений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Ежемесячно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Число послеоперационных осложнений * 100/ общее число прооперированных пациентов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2,5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VII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4,5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послеоперационной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летальности</w:t>
            </w:r>
            <w:proofErr w:type="spellEnd"/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Ежемесячно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Количество умерших после оперативных вмешательств* 100/ общее число прооперированных пациентов</w:t>
            </w:r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1,5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3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VII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Публикации в научных журналах 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Ежегодно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Абсолютное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число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публикаций</w:t>
            </w:r>
            <w:proofErr w:type="spellEnd"/>
          </w:p>
        </w:tc>
        <w:tc>
          <w:tcPr>
            <w:tcW w:w="13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VII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5E0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5E01BA"/>
        </w:tc>
      </w:tr>
      <w:tr w:rsidR="005E01BA" w:rsidRPr="00DC3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0"/>
              <w:jc w:val="center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Приложение 4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к Стандарту организации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оказания кардиологической, </w:t>
            </w:r>
            <w:r w:rsidRPr="003C248C">
              <w:rPr>
                <w:lang w:val="ru-RU"/>
              </w:rPr>
              <w:br/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интервенционно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кардиологической, </w:t>
            </w:r>
            <w:r w:rsidRPr="003C248C">
              <w:rPr>
                <w:lang w:val="ru-RU"/>
              </w:rPr>
              <w:br/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интервенционно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r w:rsidRPr="003C248C">
              <w:rPr>
                <w:lang w:val="ru-RU"/>
              </w:rPr>
              <w:br/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аритмологической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и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 xml:space="preserve">кардиохирургической помощи в </w:t>
            </w:r>
            <w:r w:rsidRPr="003C248C">
              <w:rPr>
                <w:lang w:val="ru-RU"/>
              </w:rPr>
              <w:br/>
            </w:r>
            <w:r w:rsidRPr="003C248C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</w:tbl>
    <w:p w:rsidR="005E01BA" w:rsidRPr="003C248C" w:rsidRDefault="003C248C">
      <w:pPr>
        <w:spacing w:after="0"/>
        <w:rPr>
          <w:lang w:val="ru-RU"/>
        </w:rPr>
      </w:pPr>
      <w:bookmarkStart w:id="165" w:name="z222"/>
      <w:r w:rsidRPr="003C248C">
        <w:rPr>
          <w:b/>
          <w:color w:val="000000"/>
          <w:lang w:val="ru-RU"/>
        </w:rPr>
        <w:t xml:space="preserve"> Базовая шкала Аристотеля для оценки сложности оперативных вмешатель</w:t>
      </w:r>
      <w:proofErr w:type="gramStart"/>
      <w:r w:rsidRPr="003C248C">
        <w:rPr>
          <w:b/>
          <w:color w:val="000000"/>
          <w:lang w:val="ru-RU"/>
        </w:rPr>
        <w:t>ств пр</w:t>
      </w:r>
      <w:proofErr w:type="gramEnd"/>
      <w:r w:rsidRPr="003C248C">
        <w:rPr>
          <w:b/>
          <w:color w:val="000000"/>
          <w:lang w:val="ru-RU"/>
        </w:rPr>
        <w:t>и врожденных пороках сердца Значимость баллов по базовой шкале Аристотеля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5E01B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5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Аристотеля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Смертность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Риск осложнений, длительность пребывания в отделении интенсивной терапии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Сложность</w:t>
            </w:r>
            <w:proofErr w:type="spellEnd"/>
          </w:p>
        </w:tc>
      </w:tr>
      <w:tr w:rsidR="005E01B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&lt;1 %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0 - 24 </w:t>
            </w:r>
            <w:proofErr w:type="spellStart"/>
            <w:r>
              <w:rPr>
                <w:color w:val="000000"/>
                <w:sz w:val="20"/>
              </w:rPr>
              <w:t>часа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Элементарная</w:t>
            </w:r>
            <w:proofErr w:type="spellEnd"/>
          </w:p>
        </w:tc>
      </w:tr>
      <w:tr w:rsidR="005E01B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1-5 %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1 - 3 </w:t>
            </w:r>
            <w:proofErr w:type="spellStart"/>
            <w:r>
              <w:rPr>
                <w:color w:val="000000"/>
                <w:sz w:val="20"/>
              </w:rPr>
              <w:t>дня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Простая</w:t>
            </w:r>
            <w:proofErr w:type="spellEnd"/>
          </w:p>
        </w:tc>
      </w:tr>
      <w:tr w:rsidR="005E01B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5-10 %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4 - 7 </w:t>
            </w:r>
            <w:proofErr w:type="spellStart"/>
            <w:r>
              <w:rPr>
                <w:color w:val="000000"/>
                <w:sz w:val="20"/>
              </w:rPr>
              <w:t>дней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Средняя</w:t>
            </w:r>
            <w:proofErr w:type="spellEnd"/>
          </w:p>
        </w:tc>
      </w:tr>
      <w:tr w:rsidR="005E01B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10-20 %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1 - 2 </w:t>
            </w:r>
            <w:proofErr w:type="spellStart"/>
            <w:r>
              <w:rPr>
                <w:color w:val="000000"/>
                <w:sz w:val="20"/>
              </w:rPr>
              <w:t>недели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Существенная</w:t>
            </w:r>
            <w:proofErr w:type="spellEnd"/>
          </w:p>
        </w:tc>
      </w:tr>
      <w:tr w:rsidR="005E01B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&gt;20 %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&gt; 2 </w:t>
            </w:r>
            <w:proofErr w:type="spellStart"/>
            <w:r>
              <w:rPr>
                <w:color w:val="000000"/>
                <w:sz w:val="20"/>
              </w:rPr>
              <w:t>недель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Повышенная</w:t>
            </w:r>
            <w:proofErr w:type="spellEnd"/>
          </w:p>
        </w:tc>
      </w:tr>
    </w:tbl>
    <w:p w:rsidR="005E01BA" w:rsidRPr="003C248C" w:rsidRDefault="003C248C">
      <w:pPr>
        <w:spacing w:after="0"/>
        <w:jc w:val="both"/>
        <w:rPr>
          <w:lang w:val="ru-RU"/>
        </w:rPr>
      </w:pPr>
      <w:bookmarkStart w:id="166" w:name="z223"/>
      <w:r>
        <w:rPr>
          <w:color w:val="000000"/>
          <w:sz w:val="28"/>
        </w:rPr>
        <w:t>     </w:t>
      </w:r>
      <w:r w:rsidRPr="003C248C">
        <w:rPr>
          <w:color w:val="000000"/>
          <w:sz w:val="28"/>
          <w:lang w:val="ru-RU"/>
        </w:rPr>
        <w:t xml:space="preserve"> В базовой шкале Аристотеля различают 4 уровня сложности: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5E01B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6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сложности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E01B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1.5 - 5.9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6.0 - 7.9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8.0 - 9.9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10.0 - 15.0</w:t>
            </w:r>
          </w:p>
        </w:tc>
      </w:tr>
    </w:tbl>
    <w:p w:rsidR="005E01BA" w:rsidRDefault="003C248C">
      <w:pPr>
        <w:spacing w:after="0"/>
      </w:pPr>
      <w:bookmarkStart w:id="167" w:name="z22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Базовая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шкала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Аристотеля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1630"/>
        <w:gridCol w:w="420"/>
        <w:gridCol w:w="2050"/>
        <w:gridCol w:w="2050"/>
        <w:gridCol w:w="80"/>
      </w:tblGrid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7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Процедура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операция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базовая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шкала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сложности</w:t>
            </w:r>
            <w:proofErr w:type="spellEnd"/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Смертность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осложнений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Сложность</w:t>
            </w:r>
            <w:proofErr w:type="spellEnd"/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Закрытие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открытого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овального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окна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Ушивание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дефекта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межпредсердной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перегородки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Пластика дефекта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межпредсердной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перегородки с помощью заплаты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C248C">
              <w:rPr>
                <w:color w:val="000000"/>
                <w:sz w:val="20"/>
                <w:lang w:val="ru-RU"/>
              </w:rPr>
              <w:t>Септация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единого предсердия с помощью заплаты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1.8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Создание и (или) увеличение дефекта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межпредсердной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>перегородки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Частичное закрытие дефекта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межпредсердной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перегородки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Фенестрирование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межпредсердной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перегородки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Ушивание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дефекта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межжелудочковой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перегородки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Пластика дефекта межжелудочковой перегородки с помощью заплаты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Пластика множественных дефектов межжелудочковой перегородки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Создание и (или) увеличение дефекта межжелудочковой перегородки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Фенестрирование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межжелудочковой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перегородки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Пластика полной формы атриовентрикулярного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септального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дефекта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Пластика промежуточной формы атриовентрикулярного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септального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дефекта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Пластика неполной формы атриовентрикулярного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септального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дефекта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Пластика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аорто-легочного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окна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Коррекция частичного отхождения легочной артерии от восходящего отдела аорты (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гемитрункус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Коррекция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общего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артериального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ствола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C248C">
              <w:rPr>
                <w:color w:val="000000"/>
                <w:sz w:val="20"/>
                <w:lang w:val="ru-RU"/>
              </w:rPr>
              <w:lastRenderedPageBreak/>
              <w:t>Вальвулопластика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клапана общего артериального ствола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Протезирование клапана общего артериального ствола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Коррекция тотального аномального дренажа легочных вен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Коррекция частичного аномального дренажа легочных вен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Коррекция частичного аномального дренажа легочных вен при синдроме "ятагана"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Коррекция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стеноза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Коррекция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трехпредсердного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сердца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2.8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Коррекция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стенозов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легочных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Создание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внутрипредсердного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тоннеля (кроме операций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Сеннинга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и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Мастарда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>Коррекция аномального впадения полых вен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Радикальная коррекция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тетрады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Фалло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без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вентрикулотомии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Радикальная коррекция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тетрады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3C248C">
              <w:rPr>
                <w:color w:val="000000"/>
                <w:sz w:val="20"/>
                <w:lang w:val="ru-RU"/>
              </w:rPr>
              <w:t>Фалло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с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вентрикулотомией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без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трансаннулярной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пластики выводного отдела правого желудочка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Радикальная коррекция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тетрады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3C248C">
              <w:rPr>
                <w:color w:val="000000"/>
                <w:sz w:val="20"/>
                <w:lang w:val="ru-RU"/>
              </w:rPr>
              <w:t>Фалло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с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вентрикулотомией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и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трансаннулярной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пластикой выводного </w:t>
            </w:r>
            <w:r w:rsidRPr="003C248C">
              <w:rPr>
                <w:color w:val="000000"/>
                <w:sz w:val="20"/>
                <w:lang w:val="ru-RU"/>
              </w:rPr>
              <w:lastRenderedPageBreak/>
              <w:t>отдела правого желудочка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lastRenderedPageBreak/>
              <w:t xml:space="preserve">Радикальная коррекция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тетрады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3C248C">
              <w:rPr>
                <w:color w:val="000000"/>
                <w:sz w:val="20"/>
                <w:lang w:val="ru-RU"/>
              </w:rPr>
              <w:t>Фалло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с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 использованием кондуита (правый желудочек и (или) легочная артерия)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Радикальная коррекция Атриовентрикулярного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септального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дефекта в сочетании с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тетрадой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Фалло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3C248C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3C248C">
              <w:rPr>
                <w:color w:val="000000"/>
                <w:sz w:val="20"/>
                <w:lang w:val="ru-RU"/>
              </w:rPr>
              <w:t xml:space="preserve">Радикальная коррекция </w:t>
            </w:r>
            <w:proofErr w:type="spellStart"/>
            <w:r w:rsidRPr="003C248C">
              <w:rPr>
                <w:color w:val="000000"/>
                <w:sz w:val="20"/>
                <w:lang w:val="ru-RU"/>
              </w:rPr>
              <w:t>тетрады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3C248C">
              <w:rPr>
                <w:color w:val="000000"/>
                <w:sz w:val="20"/>
                <w:lang w:val="ru-RU"/>
              </w:rPr>
              <w:t>Фалло</w:t>
            </w:r>
            <w:proofErr w:type="spellEnd"/>
            <w:r w:rsidRPr="003C248C">
              <w:rPr>
                <w:color w:val="000000"/>
                <w:sz w:val="20"/>
                <w:lang w:val="ru-RU"/>
              </w:rPr>
              <w:t xml:space="preserve"> с</w:t>
            </w:r>
            <w:proofErr w:type="gramEnd"/>
            <w:r w:rsidRPr="003C248C">
              <w:rPr>
                <w:color w:val="000000"/>
                <w:sz w:val="20"/>
                <w:lang w:val="ru-RU"/>
              </w:rPr>
              <w:t xml:space="preserve"> отсутствием клапана легочной артерии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Коррекция атрезии легочной артерии в сочетании с дефектом межжелудочковой перегородки (включая тетраду Фалло с атрезией легочной артерии)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Коррекция атрезии легочной артерии в сочетании с дефектом межжелудочковой перегородки и большими аортолегочными коллатералями (псевдотрункус)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Унифокализация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больших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аортолегочных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коллатералей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Перевязка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больших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аортолегочных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коллатералей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Пластика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трехстворчатого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клапана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Протезирование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трехстворчатого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клапана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lastRenderedPageBreak/>
              <w:t>Ушивание трехстворчатого клапана при коррекции единственного желудочка сердца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Иссечение трехстворчатого клапана без его замены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Реконструкция выводного отдела правого желудочка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Коррекция по типу "полутора" желудочков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Пластика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ствола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легочной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артерии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Пластика центральных ветвей легочной артерии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Пластика периферических ветвей легочной артерии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Коррекция двойного отхождения магистральных сосудов от правого желудочка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Повторная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замена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кондуита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Открытая вальвулопластика клапана легочной артерии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Протезирование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клапана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легочной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артерии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Формирование кондуита правый желудочек и (или) легочная артерия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Формирование кондуита левый желудочек и (или) легочная артерия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Открытая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вальвулопластика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аортального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клапана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Протезирование </w:t>
            </w:r>
            <w:r w:rsidRPr="00DC300F">
              <w:rPr>
                <w:color w:val="000000"/>
                <w:sz w:val="20"/>
                <w:lang w:val="ru-RU"/>
              </w:rPr>
              <w:lastRenderedPageBreak/>
              <w:t>аортального клапана механическим протезом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lastRenderedPageBreak/>
              <w:t>Протезирование аортального клапана биологическим протезом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Протезирование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аортального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клапана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гомографтом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Клапаносохраняющая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реконструкция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корня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аорты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Протезирование корня аорты с помощью протеза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Протезирование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корня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аорты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гомографтом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Операция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Росса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Операция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Конно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Процедура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Росс-Конно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Коррекция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подклапанного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аортального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стеноза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Коррекция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надклапанного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аортального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стеноза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Коррекция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аневризмы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синуса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Вальсальвы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Коррекция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аортолевожелудочкового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тоннеля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Пластика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митрального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клапана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Коррекция надклапанного стеноза митрального клапана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Протезирование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митрального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клапана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Операция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Норвуда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Двухжелудочковая коррекция при синдроме гипоплазии левых отделов сердца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Трансплантация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сердца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Трансплантация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органокомплекса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сердце-легкие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lastRenderedPageBreak/>
              <w:t>Операция Батиста (частичная вентрикулоэктомия левого желудочка)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Дренирование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перикарда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Перикардэктомия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Операция Фонтена в модификации предсерднолегочного анастомоза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Операция Фонтена в модификации предсердножелудочкового анастомоза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Операция Фонтена: тотальный кавопульмональный анастомоз в модификации фенестрированного латерального тоннеля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Операция Фонтена: тотальный кавопульмональный анастомоз в модификации латерального тоннеля, без фенестрации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Операция Фонтена: тотальный кавопульмональный анастомоз в модификации фенестрированного экстракардиального кондуита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Операция Фонтена: тотальный кавопульмональный анастомоз в модификации экстракардиального кондуита, без фенестрации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Радикальная коррекция (двойное переключение) при корригированной </w:t>
            </w:r>
            <w:r w:rsidRPr="00DC300F">
              <w:rPr>
                <w:color w:val="000000"/>
                <w:sz w:val="20"/>
                <w:lang w:val="ru-RU"/>
              </w:rPr>
              <w:lastRenderedPageBreak/>
              <w:t>транспозиции магистральных сосудов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lastRenderedPageBreak/>
              <w:t>Коррекция корригированной транспозиции магистральных сосудов (переключение на уровне предсердий в сочетании с операцией Растелли)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Пластика дефекта межжелудочковой перегородки при корригированной транспозиции магистральных сосудов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Пластика дефекта межжелудочковой перегородки в сочетании с формированием кондуита между левым желудочком и легочной артерией при корригированной транспозиции магистральных сосудов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Операция артериального переключения при транспозиции магистральных сосудов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Операция артериального переключения при транспозиции магистральных сосудов в сочетании с пластикой дефекта межжелудочковой перегородки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Операция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Сеннинга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Операция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Мастарда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Операция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Растелли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Формирование </w:t>
            </w:r>
            <w:r w:rsidRPr="00DC300F">
              <w:rPr>
                <w:color w:val="000000"/>
                <w:sz w:val="20"/>
                <w:lang w:val="ru-RU"/>
              </w:rPr>
              <w:lastRenderedPageBreak/>
              <w:t>внутрижелудочкового тоннеля при двойном отхождении магистральных сосудов от правого желудочка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Процедура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транспозиции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магистральных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артерии</w:t>
            </w:r>
            <w:proofErr w:type="spellEnd"/>
            <w:r>
              <w:rPr>
                <w:color w:val="000000"/>
                <w:sz w:val="20"/>
              </w:rPr>
              <w:t xml:space="preserve"> REV (reparation a </w:t>
            </w:r>
            <w:proofErr w:type="spellStart"/>
            <w:r>
              <w:rPr>
                <w:color w:val="000000"/>
                <w:sz w:val="20"/>
              </w:rPr>
              <w:t>l'etage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ventriculaire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Коррекция двойного отхождения магистральных сосудов от левого желудочка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68" w:name="z225"/>
            <w:r w:rsidRPr="00DC300F">
              <w:rPr>
                <w:color w:val="000000"/>
                <w:sz w:val="20"/>
                <w:lang w:val="ru-RU"/>
              </w:rPr>
              <w:t>Коррекция аномального отхождения коронарной артерии</w:t>
            </w:r>
          </w:p>
          <w:bookmarkEnd w:id="168"/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от легочной артерии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Лигирование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фистулы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коронарной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артерии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Аортокоронарное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шунтирование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Резекция коарктации аорты с анастомозом "конец в конец"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Резекция коарктации аорты с анастомозом "конец в конец" на протяжении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Резекция коарктации аорты с пластикой лоскутом подключичной артерии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Истмопластика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коарктации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аорты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Резекция коарктации аорты с протезированием аорты сосудистым протезом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Реконструкция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аорты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Коррекция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перерыва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аорты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Лигирование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открытого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артериального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протока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Резекция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сосудистого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кольца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Резекция сосудистого кольца легочной артерии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Коррекция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аневризмы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аорты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Протезирование восходящего отдела аорты при расслаивающей аневризме аорты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Биопсия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легких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Трансплантация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легких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Пластика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грудной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мышцей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Имплантация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постоянного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электрокардиостимулятора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Замена и (или) ревизия постоянного электрокардиостимулятора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Имплантация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кардиовертера-дефибриллятора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Замена и (или) ревизия кардиовертера-дефибриллятора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Хирургическая аблация предсердных нарушений ритма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Формирование модифицированного системно-легочного анастомоза по Блэлок-Тауссиг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Формирование центрального системно-легочного анастомоза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2.8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Демонтаж и (или) лигирование системно-</w:t>
            </w:r>
            <w:r w:rsidRPr="00DC300F">
              <w:rPr>
                <w:color w:val="000000"/>
                <w:sz w:val="20"/>
                <w:lang w:val="ru-RU"/>
              </w:rPr>
              <w:lastRenderedPageBreak/>
              <w:t>легочного анастомоза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Бандинг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легочной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артерии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Демонтаж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бандинга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легочной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артерии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Процедура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Дамус-Кей-Стэнсел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Формирование двунаправленного анастомоза по Гленну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Формирование однонаправленного анастомоза по Гленну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Формирование билатерального двунаправленного анастомоза по Гленну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Операция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Гемифонтен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Резекция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аневризмы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желудочка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Резекция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аневризмы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левого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желудочка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Резекция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аневризмы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легочной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артерии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Резекция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опухоли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сердца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Лигирование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легочной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артерии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Эмболэктомия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легочной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артерии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Дренирование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плевральной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полости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Лигирование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грудного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протока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Декортикация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Имплантация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интрааортального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контрпульсатора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Процедура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экстракорпоральной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мембранной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оксигенации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Имплантация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вспомогательной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кровообращения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Бронхоскопия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Пликация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диафрагмы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Отсроченный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остеосинтез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грудины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средостения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медиастените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Ревизия и (или) дренирование послеоперационной стернотомной раны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Резекция коарктации аорты с одномоментной пластикой дефекта межжелудочковой перегородки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Реконструкция дуги аорты в сочетании с пластикой дефекта межжелудочковой перегородки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Протезирование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корня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аорты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биопротезом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Хирургическая аблация желудочковых нарушений ритма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Ревизия внутрипредсердного тоннеля после операции Сеннинга или Мастарда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Хирургическая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окклюзия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предсердной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фенестрации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Имплантация кондуита желудочек и (или) аорта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Пластика трехстворчатого клапана при аномалии Эбштейна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Коррекция ранее выполненной операции Фонтена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4.5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Эмболэктомия из легочной артерии при острой тромбоэмболии легочной артерии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2.0</w:t>
            </w:r>
          </w:p>
        </w:tc>
      </w:tr>
      <w:tr w:rsidR="005E01BA">
        <w:trPr>
          <w:gridAfter w:val="1"/>
          <w:wAfter w:w="80" w:type="dxa"/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Эмболэктомия из легочной артерии при </w:t>
            </w:r>
            <w:r w:rsidRPr="00DC300F">
              <w:rPr>
                <w:color w:val="000000"/>
                <w:sz w:val="20"/>
                <w:lang w:val="ru-RU"/>
              </w:rPr>
              <w:lastRenderedPageBreak/>
              <w:t>хронической тромбоэмболии легочной артерии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3.0</w:t>
            </w:r>
          </w:p>
        </w:tc>
      </w:tr>
      <w:tr w:rsidR="005E0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5E01BA"/>
        </w:tc>
      </w:tr>
      <w:tr w:rsidR="005E01BA" w:rsidRPr="00DC3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0"/>
              <w:jc w:val="center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Приложение 5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к Стандарту организации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оказания кардиологической,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интервенционно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кардиологической,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интервенционно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аритмологической и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кардиохирургической помощи в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</w:tbl>
    <w:p w:rsidR="005E01BA" w:rsidRPr="00DC300F" w:rsidRDefault="003C248C">
      <w:pPr>
        <w:spacing w:after="0"/>
        <w:rPr>
          <w:lang w:val="ru-RU"/>
        </w:rPr>
      </w:pPr>
      <w:bookmarkStart w:id="169" w:name="z227"/>
      <w:r w:rsidRPr="00DC300F">
        <w:rPr>
          <w:b/>
          <w:color w:val="000000"/>
          <w:lang w:val="ru-RU"/>
        </w:rPr>
        <w:t xml:space="preserve"> Уровень регионализации кардиохирургической помощи для детского населения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5E01BA" w:rsidRPr="00DC300F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9"/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заболевания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сложности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больных</w:t>
            </w:r>
            <w:proofErr w:type="spellEnd"/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Уровень регионализации для оказания кардиохирургической помощи (по уровням сложности категории больных)</w:t>
            </w:r>
          </w:p>
        </w:tc>
      </w:tr>
      <w:tr w:rsidR="005E01BA" w:rsidRPr="00DC300F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Pr="00DC300F" w:rsidRDefault="005E01BA">
            <w:pPr>
              <w:rPr>
                <w:lang w:val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Pr="00DC300F" w:rsidRDefault="005E01BA">
            <w:pPr>
              <w:rPr>
                <w:lang w:val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Pr="00DC300F" w:rsidRDefault="005E01BA">
            <w:pPr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Кардиохирургические отделения, центры областного уровня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Кардиохирургические отделения, центры городов республиканского значения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Врожденные пороки сердца у детей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IV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III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IV</w:t>
            </w:r>
          </w:p>
        </w:tc>
      </w:tr>
    </w:tbl>
    <w:p w:rsidR="005E01BA" w:rsidRDefault="003C248C">
      <w:pPr>
        <w:spacing w:after="0"/>
        <w:jc w:val="both"/>
      </w:pPr>
      <w:bookmarkStart w:id="170" w:name="z228"/>
      <w:r w:rsidRPr="00DC30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Примечание: уровни категории сложности пациентов вычисляются на основании таблицы "Базовая шкала Аристотеля для оценки сложности оперативных вмешатель</w:t>
      </w:r>
      <w:proofErr w:type="gramStart"/>
      <w:r w:rsidRPr="00DC300F">
        <w:rPr>
          <w:color w:val="000000"/>
          <w:sz w:val="28"/>
          <w:lang w:val="ru-RU"/>
        </w:rPr>
        <w:t>ств пр</w:t>
      </w:r>
      <w:proofErr w:type="gramEnd"/>
      <w:r w:rsidRPr="00DC300F">
        <w:rPr>
          <w:color w:val="000000"/>
          <w:sz w:val="28"/>
          <w:lang w:val="ru-RU"/>
        </w:rPr>
        <w:t xml:space="preserve">и врожденных пороках сердца"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52"/>
        <w:gridCol w:w="3925"/>
      </w:tblGrid>
      <w:tr w:rsidR="005E01B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0"/>
          <w:p w:rsidR="005E01BA" w:rsidRDefault="003C248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5E01BA"/>
        </w:tc>
      </w:tr>
      <w:tr w:rsidR="005E01BA" w:rsidRPr="00DC300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0"/>
              <w:jc w:val="center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Приложение 6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к Стандарту организации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оказания кардиологической,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интервенционно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кардиологической,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интервенционно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аритмологической и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кардиохирургической помощи в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</w:tbl>
    <w:p w:rsidR="005E01BA" w:rsidRDefault="003C248C">
      <w:pPr>
        <w:spacing w:after="0"/>
      </w:pPr>
      <w:bookmarkStart w:id="171" w:name="z230"/>
      <w:r w:rsidRPr="00DC300F">
        <w:rPr>
          <w:b/>
          <w:color w:val="000000"/>
          <w:lang w:val="ru-RU"/>
        </w:rPr>
        <w:t xml:space="preserve"> Ключевые показатели регионализации кардиохирургической помощи детскому населению </w:t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по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уровням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сложности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категории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пациентов</w:t>
      </w:r>
      <w:proofErr w:type="spellEnd"/>
      <w:r>
        <w:rPr>
          <w:b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5E01BA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1"/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Измерительный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расчета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сложности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больных</w:t>
            </w:r>
            <w:proofErr w:type="spellEnd"/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Целевой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показатель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</w:tr>
      <w:tr w:rsidR="005E01BA" w:rsidRPr="00DC300F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Кардиохирургические отделения, центры областного уровня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Кардиохирургические отделения, центры городов республиканского значения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послеоперацион</w:t>
            </w:r>
            <w:r>
              <w:rPr>
                <w:color w:val="000000"/>
                <w:sz w:val="20"/>
              </w:rPr>
              <w:lastRenderedPageBreak/>
              <w:t>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осложнений</w:t>
            </w:r>
            <w:proofErr w:type="spellEnd"/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Ежемесячно</w:t>
            </w:r>
            <w:proofErr w:type="spellEnd"/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Число послеоперационных осложнений </w:t>
            </w:r>
            <w:r w:rsidRPr="00DC300F">
              <w:rPr>
                <w:color w:val="000000"/>
                <w:sz w:val="20"/>
                <w:lang w:val="ru-RU"/>
              </w:rPr>
              <w:lastRenderedPageBreak/>
              <w:t>* 100/ общее число прооперированных пациентов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I - III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≤ 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IV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≤ 8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Показатель эффективности операций (30 дневная послеоперационная выживаемость)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Ежемесячно</w:t>
            </w:r>
            <w:proofErr w:type="spellEnd"/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среднее значение сложности по Базовой шкале Аристотеля х 30 дневная послеоперационная выживаемость /100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III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&lt; 5,5*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 - IV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≥ 5,5*</w:t>
            </w:r>
          </w:p>
        </w:tc>
      </w:tr>
    </w:tbl>
    <w:p w:rsidR="005E01BA" w:rsidRPr="00DC300F" w:rsidRDefault="003C248C">
      <w:pPr>
        <w:spacing w:after="0"/>
        <w:jc w:val="both"/>
        <w:rPr>
          <w:lang w:val="ru-RU"/>
        </w:rPr>
      </w:pPr>
      <w:bookmarkStart w:id="172" w:name="z231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*Примечание: 5,5 % среднее значение эффективности по Республике Казахстан за 2020 год. Данный параметр не является постоянной величиной и должен высчитываться ежегодно (или при пересмотре данного приказа).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173" w:name="z232"/>
      <w:bookmarkEnd w:id="172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При достижении эффективности среднего значения по Республике Казахстан (≥ 5,5 %) клиники областного уровня может выполнять операции </w:t>
      </w:r>
      <w:r>
        <w:rPr>
          <w:color w:val="000000"/>
          <w:sz w:val="28"/>
        </w:rPr>
        <w:t>IV</w:t>
      </w:r>
      <w:r w:rsidRPr="00DC300F">
        <w:rPr>
          <w:color w:val="000000"/>
          <w:sz w:val="28"/>
          <w:lang w:val="ru-RU"/>
        </w:rPr>
        <w:t xml:space="preserve"> уровня.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52"/>
        <w:gridCol w:w="3925"/>
      </w:tblGrid>
      <w:tr w:rsidR="005E01BA" w:rsidRPr="00DC300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3"/>
          <w:p w:rsidR="005E01BA" w:rsidRPr="00DC300F" w:rsidRDefault="003C248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0"/>
              <w:jc w:val="center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Приложение 7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к Стандарту организации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>оказания кардиологической,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интервенционно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кардиологической,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интервенционно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аритмологической и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 xml:space="preserve">кардиохирургической помощи в </w:t>
            </w:r>
            <w:r w:rsidRPr="00DC300F">
              <w:rPr>
                <w:lang w:val="ru-RU"/>
              </w:rPr>
              <w:br/>
            </w:r>
            <w:r w:rsidRPr="00DC300F">
              <w:rPr>
                <w:color w:val="000000"/>
                <w:sz w:val="20"/>
                <w:lang w:val="ru-RU"/>
              </w:rPr>
              <w:t>Республике Казахстан</w:t>
            </w:r>
          </w:p>
        </w:tc>
      </w:tr>
    </w:tbl>
    <w:p w:rsidR="005E01BA" w:rsidRPr="00DC300F" w:rsidRDefault="003C248C">
      <w:pPr>
        <w:spacing w:after="0"/>
        <w:rPr>
          <w:lang w:val="ru-RU"/>
        </w:rPr>
      </w:pPr>
      <w:bookmarkStart w:id="174" w:name="z234"/>
      <w:r w:rsidRPr="00DC300F">
        <w:rPr>
          <w:b/>
          <w:color w:val="000000"/>
          <w:lang w:val="ru-RU"/>
        </w:rPr>
        <w:t xml:space="preserve"> Индикаторы для медицинских организаций, оказывающих первичную медико-санитарную помощь (кардиологический профиль)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5E01B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4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источник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Формула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расчета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Пороговое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значение</w:t>
            </w:r>
            <w:proofErr w:type="spellEnd"/>
          </w:p>
        </w:tc>
      </w:tr>
      <w:tr w:rsidR="005E01BA" w:rsidRPr="00DC300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75" w:name="z235"/>
            <w:proofErr w:type="spellStart"/>
            <w:r>
              <w:rPr>
                <w:color w:val="000000"/>
                <w:sz w:val="20"/>
              </w:rPr>
              <w:t>Индикаторы</w:t>
            </w:r>
            <w:proofErr w:type="spellEnd"/>
          </w:p>
          <w:bookmarkEnd w:id="175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структуры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Укомплектованность врачами, оказывающими кардиологическую помощь в амбулаторно-поликлинической сети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76" w:name="z236"/>
            <w:r>
              <w:rPr>
                <w:color w:val="000000"/>
                <w:sz w:val="20"/>
              </w:rPr>
              <w:t>%,</w:t>
            </w:r>
          </w:p>
          <w:bookmarkEnd w:id="176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выгрузка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СУР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Число физических лиц, основных работников (врачи кардиологи) *100/ штатная численность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77" w:name="z237"/>
            <w:r w:rsidRPr="00DC300F">
              <w:rPr>
                <w:color w:val="000000"/>
                <w:sz w:val="20"/>
                <w:lang w:val="ru-RU"/>
              </w:rPr>
              <w:t>до 80% - 0 баллов,</w:t>
            </w:r>
          </w:p>
          <w:bookmarkEnd w:id="177"/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от 80% - 2 балла,</w:t>
            </w:r>
          </w:p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100% - 3 балла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Pr="00DC300F" w:rsidRDefault="005E01BA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Оснащенность кардиологического кабинета амбулаторно-поликлинической организации медицинской техникой неинвазивного обследования (ЭКГ, ЭхоКГ, тесты с физической нагрузкой: тредмилл-тест и (или) </w:t>
            </w:r>
            <w:r w:rsidRPr="00DC300F">
              <w:rPr>
                <w:color w:val="000000"/>
                <w:sz w:val="20"/>
                <w:lang w:val="ru-RU"/>
              </w:rPr>
              <w:lastRenderedPageBreak/>
              <w:t>велоэргометрия, ХМ ЭКГ, СМАД, дефибриллятор бифазный)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78" w:name="z239"/>
            <w:r>
              <w:rPr>
                <w:color w:val="000000"/>
                <w:sz w:val="20"/>
              </w:rPr>
              <w:lastRenderedPageBreak/>
              <w:t>%,</w:t>
            </w:r>
          </w:p>
          <w:bookmarkEnd w:id="178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выгрузка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СУМТ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Количество фактического медицинского оборудования в рабочем состоянии *100/ количество медицинского оборудования в соответствии с минимальным нормативом (согласно </w:t>
            </w:r>
            <w:r w:rsidRPr="00DC300F">
              <w:rPr>
                <w:color w:val="000000"/>
                <w:sz w:val="20"/>
                <w:lang w:val="ru-RU"/>
              </w:rPr>
              <w:lastRenderedPageBreak/>
              <w:t>приказу МЗРК №ҚР ДСМ-167/2020 от 29.10.2020)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79" w:name="z240"/>
            <w:r w:rsidRPr="00DC300F">
              <w:rPr>
                <w:color w:val="000000"/>
                <w:sz w:val="20"/>
                <w:lang w:val="ru-RU"/>
              </w:rPr>
              <w:lastRenderedPageBreak/>
              <w:t>до 77% - 0 баллов,</w:t>
            </w:r>
          </w:p>
          <w:bookmarkEnd w:id="179"/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от 77% - 2 балла,</w:t>
            </w:r>
          </w:p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от 82% - 3 балла</w:t>
            </w:r>
          </w:p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ГПРЗ)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80" w:name="z243"/>
            <w:proofErr w:type="spellStart"/>
            <w:r>
              <w:rPr>
                <w:color w:val="000000"/>
                <w:sz w:val="20"/>
              </w:rPr>
              <w:lastRenderedPageBreak/>
              <w:t>Индикаторы</w:t>
            </w:r>
            <w:proofErr w:type="spellEnd"/>
          </w:p>
          <w:bookmarkEnd w:id="180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процесса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Охват целевых групп населения скрининговыми обследованиями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81" w:name="z244"/>
            <w:r>
              <w:rPr>
                <w:color w:val="000000"/>
                <w:sz w:val="20"/>
              </w:rPr>
              <w:t>%,</w:t>
            </w:r>
          </w:p>
          <w:bookmarkEnd w:id="181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МИС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Количество лиц, прошедших скрининговые обследования на выявление факторов риска БСК и БСК *100/ общее количество лиц, подлежащих скрининговым обследованиям на выявление факторов риска БСК и БСК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100%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Охват диспансерным наблюдением выявленных при скрининге больных с АГ и ИБС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82" w:name="z245"/>
            <w:r>
              <w:rPr>
                <w:color w:val="000000"/>
                <w:sz w:val="20"/>
              </w:rPr>
              <w:t>%,</w:t>
            </w:r>
          </w:p>
          <w:bookmarkEnd w:id="182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ЭРСБ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Количество пациентов с АГ и ИБС, охваченных диспансерным наблюдением *100/ общее количество больных с АГ и ИБС, выявленных при скрининговом обследовании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100%</w:t>
            </w:r>
          </w:p>
        </w:tc>
      </w:tr>
      <w:tr w:rsidR="005E01BA" w:rsidRPr="00DC300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83" w:name="z246"/>
            <w:proofErr w:type="spellStart"/>
            <w:r>
              <w:rPr>
                <w:color w:val="000000"/>
                <w:sz w:val="20"/>
              </w:rPr>
              <w:t>Индикаторы</w:t>
            </w:r>
            <w:proofErr w:type="spellEnd"/>
          </w:p>
          <w:bookmarkEnd w:id="183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Доля выявленных больных БСК при скрининговом обследовании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84" w:name="z247"/>
            <w:r>
              <w:rPr>
                <w:color w:val="000000"/>
                <w:sz w:val="20"/>
              </w:rPr>
              <w:t>%,</w:t>
            </w:r>
          </w:p>
          <w:bookmarkEnd w:id="184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МИС, ЭРДБ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Количество лиц, с выявленными БСК после проведения скрининговых обследований *100/ общее количество лиц, прошедших скрининговые обследования на выявление БСК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85" w:name="z248"/>
            <w:r w:rsidRPr="00DC300F">
              <w:rPr>
                <w:color w:val="000000"/>
                <w:sz w:val="20"/>
                <w:lang w:val="ru-RU"/>
              </w:rPr>
              <w:t>Не менее 10%</w:t>
            </w:r>
          </w:p>
          <w:bookmarkEnd w:id="185"/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(согласно приказа МЗ РК № Қ</w:t>
            </w:r>
            <w:proofErr w:type="gramStart"/>
            <w:r w:rsidRPr="00DC300F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DC300F">
              <w:rPr>
                <w:color w:val="000000"/>
                <w:sz w:val="20"/>
                <w:lang w:val="ru-RU"/>
              </w:rPr>
              <w:t xml:space="preserve"> ДСМ-278/2020 от 15 декабря 2020 года)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Pr="00DC300F" w:rsidRDefault="005E01BA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Доля пациентов с впервые выявленными БСК, своевременно взятых на диспансерный учет по результатам скрининга с момента верификации диагноза в течение 10 дней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86" w:name="z249"/>
            <w:r>
              <w:rPr>
                <w:color w:val="000000"/>
                <w:sz w:val="20"/>
              </w:rPr>
              <w:t>%,</w:t>
            </w:r>
          </w:p>
          <w:bookmarkEnd w:id="186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МИС, ЭРДБ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Количество пациентов с впервые </w:t>
            </w:r>
            <w:proofErr w:type="gramStart"/>
            <w:r w:rsidRPr="00DC300F">
              <w:rPr>
                <w:color w:val="000000"/>
                <w:sz w:val="20"/>
                <w:lang w:val="ru-RU"/>
              </w:rPr>
              <w:t>выявленными</w:t>
            </w:r>
            <w:proofErr w:type="gramEnd"/>
            <w:r w:rsidRPr="00DC300F">
              <w:rPr>
                <w:color w:val="000000"/>
                <w:sz w:val="20"/>
                <w:lang w:val="ru-RU"/>
              </w:rPr>
              <w:t xml:space="preserve"> БСК, взятых на диспансерный учет в течение 10 дней с момента верификации диагноза *100/ общее количество пациентов с впервые выявленными БСК, взятых на диспансерный учет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100%</w:t>
            </w:r>
          </w:p>
        </w:tc>
      </w:tr>
      <w:tr w:rsidR="005E01BA" w:rsidRPr="00DC300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Доля диспансерных </w:t>
            </w:r>
            <w:r w:rsidRPr="00DC300F">
              <w:rPr>
                <w:color w:val="000000"/>
                <w:sz w:val="20"/>
                <w:lang w:val="ru-RU"/>
              </w:rPr>
              <w:lastRenderedPageBreak/>
              <w:t>больных с диагнозом БСК получивших АЛО, из числа подлежащих бесплатному лекарственному обеспечению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87" w:name="z250"/>
            <w:r>
              <w:rPr>
                <w:color w:val="000000"/>
                <w:sz w:val="20"/>
              </w:rPr>
              <w:lastRenderedPageBreak/>
              <w:t>%,</w:t>
            </w:r>
          </w:p>
          <w:bookmarkEnd w:id="187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ЭРСБ, ИСЛО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 w:rsidRPr="00DC300F">
              <w:rPr>
                <w:color w:val="000000"/>
                <w:sz w:val="20"/>
                <w:lang w:val="ru-RU"/>
              </w:rPr>
              <w:lastRenderedPageBreak/>
              <w:t xml:space="preserve">Количество больных с </w:t>
            </w:r>
            <w:r w:rsidRPr="00DC300F">
              <w:rPr>
                <w:color w:val="000000"/>
                <w:sz w:val="20"/>
                <w:lang w:val="ru-RU"/>
              </w:rPr>
              <w:lastRenderedPageBreak/>
              <w:t xml:space="preserve">диагнозом БСК обеспеченных бесплатными лекарственными препаратами на амбулаторном уровне из числа подлежащих бесплатному лекарственному обеспечению </w:t>
            </w:r>
            <w:r>
              <w:rPr>
                <w:color w:val="000000"/>
                <w:sz w:val="20"/>
              </w:rPr>
              <w:t xml:space="preserve">*100/ </w:t>
            </w:r>
            <w:proofErr w:type="spellStart"/>
            <w:r>
              <w:rPr>
                <w:color w:val="000000"/>
                <w:sz w:val="20"/>
              </w:rPr>
              <w:t>общее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больных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диагнозом</w:t>
            </w:r>
            <w:proofErr w:type="spellEnd"/>
            <w:r>
              <w:rPr>
                <w:color w:val="000000"/>
                <w:sz w:val="20"/>
              </w:rPr>
              <w:t xml:space="preserve"> БСК </w:t>
            </w:r>
            <w:proofErr w:type="spellStart"/>
            <w:r>
              <w:rPr>
                <w:color w:val="000000"/>
                <w:sz w:val="20"/>
              </w:rPr>
              <w:t>подлежащих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лекарственному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обеспечению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амбулаторном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уровне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88" w:name="z251"/>
            <w:r w:rsidRPr="00DC300F">
              <w:rPr>
                <w:color w:val="000000"/>
                <w:sz w:val="20"/>
                <w:lang w:val="ru-RU"/>
              </w:rPr>
              <w:lastRenderedPageBreak/>
              <w:t xml:space="preserve">Обеспечение не менее </w:t>
            </w:r>
            <w:r w:rsidRPr="00DC300F">
              <w:rPr>
                <w:color w:val="000000"/>
                <w:sz w:val="20"/>
                <w:lang w:val="ru-RU"/>
              </w:rPr>
              <w:lastRenderedPageBreak/>
              <w:t>70% диспансерных больных, подлежащих АЛО</w:t>
            </w:r>
          </w:p>
          <w:bookmarkEnd w:id="188"/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(согласно приказа МЗ РК № Қ</w:t>
            </w:r>
            <w:proofErr w:type="gramStart"/>
            <w:r w:rsidRPr="00DC300F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DC300F">
              <w:rPr>
                <w:color w:val="000000"/>
                <w:sz w:val="20"/>
                <w:lang w:val="ru-RU"/>
              </w:rPr>
              <w:t xml:space="preserve"> ДСМ-278/2020 от 15 декабря 2020 года)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Pr="00DC300F" w:rsidRDefault="005E01BA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Достижение целевых доз и АПФ/БРА у пациентов с ХСН стадии </w:t>
            </w:r>
            <w:r>
              <w:rPr>
                <w:color w:val="000000"/>
                <w:sz w:val="20"/>
              </w:rPr>
              <w:t>D</w:t>
            </w:r>
            <w:r w:rsidRPr="00DC300F">
              <w:rPr>
                <w:color w:val="000000"/>
                <w:sz w:val="20"/>
                <w:lang w:val="ru-RU"/>
              </w:rPr>
              <w:t xml:space="preserve"> согласно существующим рекомендациям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89" w:name="z252"/>
            <w:r>
              <w:rPr>
                <w:color w:val="000000"/>
                <w:sz w:val="20"/>
              </w:rPr>
              <w:t>%,</w:t>
            </w:r>
          </w:p>
          <w:bookmarkEnd w:id="189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ЭРСБ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Количество пациентов с ХСН стадии </w:t>
            </w:r>
            <w:r>
              <w:rPr>
                <w:color w:val="000000"/>
                <w:sz w:val="20"/>
              </w:rPr>
              <w:t>D</w:t>
            </w:r>
            <w:r w:rsidRPr="00DC300F">
              <w:rPr>
                <w:color w:val="000000"/>
                <w:sz w:val="20"/>
                <w:lang w:val="ru-RU"/>
              </w:rPr>
              <w:t xml:space="preserve">, у которых достигнуты целевые дозы и АПФ / БРА *100/ общее количество пациентов с ХСН со стадией </w:t>
            </w:r>
            <w:r>
              <w:rPr>
                <w:color w:val="000000"/>
                <w:sz w:val="20"/>
              </w:rPr>
              <w:t>D</w:t>
            </w:r>
            <w:r w:rsidRPr="00DC300F">
              <w:rPr>
                <w:color w:val="000000"/>
                <w:sz w:val="20"/>
                <w:lang w:val="ru-RU"/>
              </w:rPr>
              <w:t>, которым назначены и АПФ / БРА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Доля больных с диагнозом ХСН и фибрилляцией/трепетанием предсердий, кому назначены непрямые антикоагулянты на последнем визите за предшествующие 12 месяцев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90" w:name="z253"/>
            <w:r>
              <w:rPr>
                <w:color w:val="000000"/>
                <w:sz w:val="20"/>
              </w:rPr>
              <w:t>%,</w:t>
            </w:r>
          </w:p>
          <w:bookmarkEnd w:id="190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ЭРСБ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Число больных с диагнозом ХСН и фибрилляцией/трепетанием предсердий, кому назначены непрямые антикоагулянты на последнем визите*100/ число больных ХСН с фибрилляцией/трепетанием предсердий, у которых </w:t>
            </w:r>
            <w:proofErr w:type="gramStart"/>
            <w:r w:rsidRPr="00DC300F">
              <w:rPr>
                <w:color w:val="000000"/>
                <w:sz w:val="20"/>
                <w:lang w:val="ru-RU"/>
              </w:rPr>
              <w:t>имеются визиты в течение последних 12 месяцев и нет</w:t>
            </w:r>
            <w:proofErr w:type="gramEnd"/>
            <w:r w:rsidRPr="00DC300F">
              <w:rPr>
                <w:color w:val="000000"/>
                <w:sz w:val="20"/>
                <w:lang w:val="ru-RU"/>
              </w:rPr>
              <w:t xml:space="preserve"> противопоказаний и побочных реакций на антикоагулянты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100%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Доля пациентов экстренно госпитализированных по поводу острой сердечной недостаточности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91" w:name="z254"/>
            <w:r>
              <w:rPr>
                <w:color w:val="000000"/>
                <w:sz w:val="20"/>
              </w:rPr>
              <w:t>%,</w:t>
            </w:r>
          </w:p>
          <w:bookmarkEnd w:id="191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ЭРСБ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Количество пациентов с ХСН, выбывших из стационара после экстренной госпитализации по поводу острой сердечной недостаточности за </w:t>
            </w:r>
            <w:r w:rsidRPr="00DC300F">
              <w:rPr>
                <w:color w:val="000000"/>
                <w:sz w:val="20"/>
                <w:lang w:val="ru-RU"/>
              </w:rPr>
              <w:lastRenderedPageBreak/>
              <w:t>последний месяц *100/ общее количество пациентов с ХСН, состоящих на диспансерном наблюдении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10%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Эффективность оптимальной медикаментозной терапии ХСН на толерантность к физической нагрузке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%, </w:t>
            </w:r>
            <w:proofErr w:type="spellStart"/>
            <w:r>
              <w:rPr>
                <w:color w:val="000000"/>
                <w:sz w:val="20"/>
              </w:rPr>
              <w:t>внутренний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ежемесячный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отчет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отделения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Количество пациентов с ХСН с увеличением пройденного расстояния в тест 6 минутной ходьбы &gt; 30% *100/ общее количество пациентов с ХСН, получивших ОМТ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70%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DC300F">
              <w:rPr>
                <w:color w:val="000000"/>
                <w:sz w:val="20"/>
                <w:lang w:val="ru-RU"/>
              </w:rPr>
              <w:t>Доля пациентов, которым выполнено определение уровня натрийуретических пептидов (мозгового натрийуретического пептида/</w:t>
            </w:r>
            <w:r>
              <w:rPr>
                <w:color w:val="000000"/>
                <w:sz w:val="20"/>
              </w:rPr>
              <w:t>N</w:t>
            </w:r>
            <w:r w:rsidRPr="00DC300F">
              <w:rPr>
                <w:color w:val="000000"/>
                <w:sz w:val="20"/>
                <w:lang w:val="ru-RU"/>
              </w:rPr>
              <w:t>-концевого фрагмента прогормона мозгового натрийуретического пептида (</w:t>
            </w:r>
            <w:r>
              <w:rPr>
                <w:color w:val="000000"/>
                <w:sz w:val="20"/>
              </w:rPr>
              <w:t>NT</w:t>
            </w:r>
            <w:r w:rsidRPr="00DC300F">
              <w:rPr>
                <w:color w:val="000000"/>
                <w:sz w:val="20"/>
                <w:lang w:val="ru-RU"/>
              </w:rPr>
              <w:t>-</w:t>
            </w:r>
            <w:proofErr w:type="spellStart"/>
            <w:r>
              <w:rPr>
                <w:color w:val="000000"/>
                <w:sz w:val="20"/>
              </w:rPr>
              <w:t>proBNP</w:t>
            </w:r>
            <w:proofErr w:type="spellEnd"/>
            <w:r w:rsidRPr="00DC300F">
              <w:rPr>
                <w:color w:val="000000"/>
                <w:sz w:val="20"/>
                <w:lang w:val="ru-RU"/>
              </w:rPr>
              <w:t>)</w:t>
            </w:r>
            <w:proofErr w:type="gram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%, </w:t>
            </w: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ЭРСБ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Количество пациентов, которым выполнено определение уровня натрийуретических пептидов *100/ общее количество пациентов с ХСН, кому проводилась оптимальная медикаментозная терапия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100%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Доля диспансерных больных с диагнозом ХСН, состоящих на учете в Регистре ХСН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%, </w:t>
            </w: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</w:t>
            </w:r>
            <w:proofErr w:type="spellEnd"/>
            <w:r>
              <w:rPr>
                <w:color w:val="000000"/>
                <w:sz w:val="20"/>
              </w:rPr>
              <w:t xml:space="preserve"> ХСН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Количество пациентов с диагнозом ХСН, состоящих на учете в Регистре ХСН *100/ общее количество пациентов с диагнозом ХСН, состоящих на учете в медицинской организации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100%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Доля умерших от БСК от общего количества умерших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%, </w:t>
            </w: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РПН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Количество умерших от БСК из прикрепленного населения *100/ общее количество умерших среди прикрепленного населения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92" w:name="z255"/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30% - 3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bookmarkEnd w:id="192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30% - 0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</w:tbl>
    <w:p w:rsidR="005E01BA" w:rsidRPr="00DC300F" w:rsidRDefault="003C248C">
      <w:pPr>
        <w:spacing w:after="0"/>
        <w:rPr>
          <w:lang w:val="ru-RU"/>
        </w:rPr>
      </w:pPr>
      <w:bookmarkStart w:id="193" w:name="z256"/>
      <w:r w:rsidRPr="00DC300F">
        <w:rPr>
          <w:b/>
          <w:color w:val="000000"/>
          <w:lang w:val="ru-RU"/>
        </w:rPr>
        <w:t xml:space="preserve"> Индикаторы для медицинских организаций, оказывающих стационарную кардиохирургическую, кардиологическую и интервенционно кардиологическую помощь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5E01B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3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источник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информации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Формула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расчета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Пороговое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значение</w:t>
            </w:r>
            <w:proofErr w:type="spellEnd"/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94" w:name="z257"/>
            <w:proofErr w:type="spellStart"/>
            <w:r>
              <w:rPr>
                <w:color w:val="000000"/>
                <w:sz w:val="20"/>
              </w:rPr>
              <w:t>Индикаторы</w:t>
            </w:r>
            <w:proofErr w:type="spellEnd"/>
          </w:p>
          <w:bookmarkEnd w:id="194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структуры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Укомплектованность врачами кардиологами, интервенционными </w:t>
            </w:r>
            <w:r w:rsidRPr="00DC300F">
              <w:rPr>
                <w:color w:val="000000"/>
                <w:sz w:val="20"/>
                <w:lang w:val="ru-RU"/>
              </w:rPr>
              <w:lastRenderedPageBreak/>
              <w:t>кардиологами, аритмологами, кардиохирургами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СУР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Число физических лиц, основных работников (врачи кардиологи, интервенционные </w:t>
            </w:r>
            <w:r w:rsidRPr="00DC300F">
              <w:rPr>
                <w:color w:val="000000"/>
                <w:sz w:val="20"/>
                <w:lang w:val="ru-RU"/>
              </w:rPr>
              <w:lastRenderedPageBreak/>
              <w:t>кардиологи, аритмологи, кардиохирурги) *100/ штатная численность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95" w:name="z258"/>
            <w:proofErr w:type="spellStart"/>
            <w:r>
              <w:rPr>
                <w:color w:val="000000"/>
                <w:sz w:val="20"/>
              </w:rPr>
              <w:lastRenderedPageBreak/>
              <w:t>до</w:t>
            </w:r>
            <w:proofErr w:type="spellEnd"/>
            <w:r>
              <w:rPr>
                <w:color w:val="000000"/>
                <w:sz w:val="20"/>
              </w:rPr>
              <w:t xml:space="preserve"> 80% - 0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195"/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80% - 2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100% - 3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Оснащенность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кардиологии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Выгрузка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СУМТ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Количество медицинского оборудования в рабочем состоянии *100/ количество медицинского оборудования (МО) в соответствии с минимальным нормативом (согласно приказу МЗРК №Қ</w:t>
            </w:r>
            <w:proofErr w:type="gramStart"/>
            <w:r w:rsidRPr="00DC300F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DC300F">
              <w:rPr>
                <w:color w:val="000000"/>
                <w:sz w:val="20"/>
                <w:lang w:val="ru-RU"/>
              </w:rPr>
              <w:t xml:space="preserve"> ДСМ-167/2020 от 29.10.2020)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96" w:name="z260"/>
            <w:r w:rsidRPr="00DC300F">
              <w:rPr>
                <w:color w:val="000000"/>
                <w:sz w:val="20"/>
                <w:lang w:val="ru-RU"/>
              </w:rPr>
              <w:t>до 77% - 0 баллов,</w:t>
            </w:r>
          </w:p>
          <w:bookmarkEnd w:id="196"/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от 77% - 2 балла,</w:t>
            </w:r>
          </w:p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от 82% - 3 балла</w:t>
            </w:r>
          </w:p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ГПРЗ)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Оснащенность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интервенционной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кардиологии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Выгрузка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СУМТ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Количество медицинского оборудования в рабочем состоянии *100/ количество медицинского оборудования в соответствии с минимальным нормативом (согласно приказу МЗРК №ҚР ДСМ-167/2020 от 29.10.2020)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97" w:name="z263"/>
            <w:r w:rsidRPr="00DC300F">
              <w:rPr>
                <w:color w:val="000000"/>
                <w:sz w:val="20"/>
                <w:lang w:val="ru-RU"/>
              </w:rPr>
              <w:t>до 77% - 0 баллов,</w:t>
            </w:r>
          </w:p>
          <w:bookmarkEnd w:id="197"/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от 77% - 2 балла,</w:t>
            </w:r>
          </w:p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от 82% - 3 балла</w:t>
            </w:r>
          </w:p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ГПРЗ)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Оснащенность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отделения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кардиохирургии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%, </w:t>
            </w: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СУМТ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Количество медицинского оборудования в рабочем состоянии *100/ количество медицинского оборудования в соответствии с минимальным нормативом (согласно приказу МЗРК №ҚР ДСМ-167/2020 от 29.10.2020)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198" w:name="z266"/>
            <w:r w:rsidRPr="00DC300F">
              <w:rPr>
                <w:color w:val="000000"/>
                <w:sz w:val="20"/>
                <w:lang w:val="ru-RU"/>
              </w:rPr>
              <w:t>до 77% - 0 баллов,</w:t>
            </w:r>
          </w:p>
          <w:bookmarkEnd w:id="198"/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от 77% - 2 балла,</w:t>
            </w:r>
          </w:p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от 82% - 3 балла</w:t>
            </w:r>
          </w:p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согласно</w:t>
            </w:r>
            <w:proofErr w:type="spellEnd"/>
            <w:r>
              <w:rPr>
                <w:color w:val="000000"/>
                <w:sz w:val="20"/>
              </w:rPr>
              <w:t xml:space="preserve"> ГПРЗ)</w:t>
            </w:r>
          </w:p>
        </w:tc>
      </w:tr>
      <w:tr w:rsidR="005E01BA" w:rsidRPr="00DC300F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199" w:name="z269"/>
            <w:proofErr w:type="spellStart"/>
            <w:r>
              <w:rPr>
                <w:color w:val="000000"/>
                <w:sz w:val="20"/>
              </w:rPr>
              <w:t>Индикаторы</w:t>
            </w:r>
            <w:proofErr w:type="spellEnd"/>
          </w:p>
          <w:bookmarkEnd w:id="199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Доля проведенной тромболитической терапии (ТЛТ) пациентам при ОКС на госпитальном этапе согласно показаниям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%, </w:t>
            </w: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ЭРСБ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Количество пациентов с ОКС, получивших ТЛТ на госпитальном этапе по показаниям *100/ общее количество пациентов с ОКС, которым требовалась ТЛТ на </w:t>
            </w:r>
            <w:r w:rsidRPr="00DC300F">
              <w:rPr>
                <w:color w:val="000000"/>
                <w:sz w:val="20"/>
                <w:lang w:val="ru-RU"/>
              </w:rPr>
              <w:lastRenderedPageBreak/>
              <w:t>госпитальном этапе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200" w:name="z270"/>
            <w:r w:rsidRPr="00DC300F">
              <w:rPr>
                <w:color w:val="000000"/>
                <w:sz w:val="20"/>
                <w:lang w:val="ru-RU"/>
              </w:rPr>
              <w:lastRenderedPageBreak/>
              <w:t>До 60% - 0 баллов,</w:t>
            </w:r>
          </w:p>
          <w:bookmarkEnd w:id="200"/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до 70% - 2 балла,</w:t>
            </w:r>
          </w:p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до 100% - 3 балла</w:t>
            </w:r>
          </w:p>
        </w:tc>
      </w:tr>
      <w:tr w:rsidR="005E01BA" w:rsidRPr="00DC300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Pr="00DC300F" w:rsidRDefault="005E01BA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Доля пациентов с ОКС с подъемом </w:t>
            </w:r>
            <w:proofErr w:type="gramStart"/>
            <w:r w:rsidRPr="00DC300F">
              <w:rPr>
                <w:color w:val="000000"/>
                <w:sz w:val="20"/>
                <w:lang w:val="ru-RU"/>
              </w:rPr>
              <w:t>сегмента</w:t>
            </w:r>
            <w:proofErr w:type="gramEnd"/>
            <w:r w:rsidRPr="00DC300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ST</w:t>
            </w:r>
            <w:r w:rsidRPr="00DC300F">
              <w:rPr>
                <w:color w:val="000000"/>
                <w:sz w:val="20"/>
                <w:lang w:val="ru-RU"/>
              </w:rPr>
              <w:t xml:space="preserve"> на электрокардиограмме </w:t>
            </w:r>
            <w:proofErr w:type="gramStart"/>
            <w:r w:rsidRPr="00DC300F">
              <w:rPr>
                <w:color w:val="000000"/>
                <w:sz w:val="20"/>
                <w:lang w:val="ru-RU"/>
              </w:rPr>
              <w:t>которым</w:t>
            </w:r>
            <w:proofErr w:type="gramEnd"/>
            <w:r w:rsidRPr="00DC300F">
              <w:rPr>
                <w:color w:val="000000"/>
                <w:sz w:val="20"/>
                <w:lang w:val="ru-RU"/>
              </w:rPr>
              <w:t xml:space="preserve"> было проведено первичное чрескожное коронарное вмешательство в течение 60 мин. с момента поступления (время "дверь - баллон" - не более 60 мин.)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%, </w:t>
            </w: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РОКС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Доля пациентов с ОКС с подъемом сегмента </w:t>
            </w:r>
            <w:r>
              <w:rPr>
                <w:color w:val="000000"/>
                <w:sz w:val="20"/>
              </w:rPr>
              <w:t>ST</w:t>
            </w:r>
            <w:r w:rsidRPr="00DC300F">
              <w:rPr>
                <w:color w:val="000000"/>
                <w:sz w:val="20"/>
                <w:lang w:val="ru-RU"/>
              </w:rPr>
              <w:t xml:space="preserve"> на электрокардиограмме кому была оказана первичное ЧКВ в течение 60 мин с момента поступления (время "дверь - баллон" - не более 60 минут) *100/ общее количество поступивших пациентов с ОКС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201" w:name="z272"/>
            <w:r w:rsidRPr="00DC300F">
              <w:rPr>
                <w:color w:val="000000"/>
                <w:sz w:val="20"/>
                <w:lang w:val="ru-RU"/>
              </w:rPr>
              <w:t>До 60% - 0 баллов,</w:t>
            </w:r>
          </w:p>
          <w:bookmarkEnd w:id="201"/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до 70% - 2 балла,</w:t>
            </w:r>
          </w:p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до 100% - 3 балла</w:t>
            </w:r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Pr="00DC300F" w:rsidRDefault="005E01BA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Досуточная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летальность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ОИМ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%, </w:t>
            </w: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ЭРСБ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Количество пациентов с ОИМ, умерших в стационарах в течение суток *100/ общее количество пациентов пролеченных ОИМ (выписанных + </w:t>
            </w:r>
            <w:proofErr w:type="gramStart"/>
            <w:r w:rsidRPr="00DC300F">
              <w:rPr>
                <w:color w:val="000000"/>
                <w:sz w:val="20"/>
                <w:lang w:val="ru-RU"/>
              </w:rPr>
              <w:t>умершие</w:t>
            </w:r>
            <w:proofErr w:type="gramEnd"/>
            <w:r w:rsidRPr="00DC300F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202" w:name="z274"/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20% - 3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202"/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20% - 0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Показатель стационарной летальности от острого инфаркта миокарда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%, </w:t>
            </w: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ЭРСБ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203" w:name="z275"/>
            <w:r w:rsidRPr="00DC300F">
              <w:rPr>
                <w:color w:val="000000"/>
                <w:sz w:val="20"/>
                <w:lang w:val="ru-RU"/>
              </w:rPr>
              <w:t>Количество пациентов с ОИМ, умерших в стационаре *100/ общее количество выбывших пациентов с ОИМ</w:t>
            </w:r>
          </w:p>
          <w:bookmarkEnd w:id="203"/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 xml:space="preserve">(источник </w:t>
            </w:r>
            <w:r>
              <w:rPr>
                <w:color w:val="000000"/>
                <w:sz w:val="20"/>
              </w:rPr>
              <w:t>http</w:t>
            </w:r>
            <w:r w:rsidRPr="00DC300F">
              <w:rPr>
                <w:color w:val="000000"/>
                <w:sz w:val="20"/>
                <w:lang w:val="ru-RU"/>
              </w:rPr>
              <w:t>://</w:t>
            </w:r>
            <w:r>
              <w:rPr>
                <w:color w:val="000000"/>
                <w:sz w:val="20"/>
              </w:rPr>
              <w:t>www</w:t>
            </w:r>
            <w:r w:rsidRPr="00DC300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gks</w:t>
            </w:r>
            <w:proofErr w:type="spellEnd"/>
            <w:r w:rsidRPr="00DC300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ru</w:t>
            </w:r>
            <w:proofErr w:type="spellEnd"/>
            <w:r w:rsidRPr="00DC300F">
              <w:rPr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color w:val="000000"/>
                <w:sz w:val="20"/>
              </w:rPr>
              <w:t>metod</w:t>
            </w:r>
            <w:proofErr w:type="spellEnd"/>
            <w:r w:rsidRPr="00DC300F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fed</w:t>
            </w:r>
            <w:r w:rsidRPr="00DC300F">
              <w:rPr>
                <w:color w:val="000000"/>
                <w:sz w:val="20"/>
                <w:lang w:val="ru-RU"/>
              </w:rPr>
              <w:t>-</w:t>
            </w:r>
            <w:proofErr w:type="spellStart"/>
            <w:r>
              <w:rPr>
                <w:color w:val="000000"/>
                <w:sz w:val="20"/>
              </w:rPr>
              <w:t>proekt</w:t>
            </w:r>
            <w:proofErr w:type="spellEnd"/>
            <w:r w:rsidRPr="00DC300F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MET</w:t>
            </w:r>
            <w:r w:rsidRPr="00DC300F">
              <w:rPr>
                <w:color w:val="000000"/>
                <w:sz w:val="20"/>
                <w:lang w:val="ru-RU"/>
              </w:rPr>
              <w:t>040203.</w:t>
            </w:r>
            <w:r>
              <w:rPr>
                <w:color w:val="000000"/>
                <w:sz w:val="20"/>
              </w:rPr>
              <w:t>pdf</w:t>
            </w:r>
            <w:r w:rsidRPr="00DC300F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bookmarkStart w:id="204" w:name="z276"/>
            <w:r>
              <w:rPr>
                <w:color w:val="000000"/>
                <w:sz w:val="20"/>
              </w:rPr>
              <w:t xml:space="preserve">5% - 10% - 3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204"/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11% - 25% - 2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свыше</w:t>
            </w:r>
            <w:proofErr w:type="spellEnd"/>
            <w:r>
              <w:rPr>
                <w:color w:val="000000"/>
                <w:sz w:val="20"/>
              </w:rPr>
              <w:t xml:space="preserve"> 26% - 0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E01BA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Послеоперационные осложнения после кардиохирургических операций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%, </w:t>
            </w: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ЭРСБ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Количество послеоперационных осложнений после кардиохирургических операций *100/ общее количество оперированных пациентов кардиохирургического профиля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205" w:name="z278"/>
            <w:r w:rsidRPr="00DC300F">
              <w:rPr>
                <w:color w:val="000000"/>
                <w:sz w:val="20"/>
                <w:lang w:val="ru-RU"/>
              </w:rPr>
              <w:t>Для каждого стационара будет просчитан удельный вес послеоперационных осложнений и проведено сравнение с предыдущим периодом</w:t>
            </w:r>
          </w:p>
          <w:bookmarkEnd w:id="205"/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</w:t>
            </w:r>
            <w:r w:rsidRPr="00DC300F">
              <w:rPr>
                <w:color w:val="000000"/>
                <w:sz w:val="20"/>
                <w:lang w:val="ru-RU"/>
              </w:rPr>
              <w:t xml:space="preserve"> - </w:t>
            </w:r>
            <w:r>
              <w:rPr>
                <w:color w:val="000000"/>
                <w:sz w:val="20"/>
              </w:rPr>
              <w:t>V</w:t>
            </w:r>
            <w:r w:rsidRPr="00DC300F">
              <w:rPr>
                <w:color w:val="000000"/>
                <w:sz w:val="20"/>
                <w:lang w:val="ru-RU"/>
              </w:rPr>
              <w:t xml:space="preserve"> категория сложности операций</w:t>
            </w:r>
          </w:p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до 2% - 3 балла</w:t>
            </w:r>
          </w:p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более 2% - 0 баллов</w:t>
            </w:r>
          </w:p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VI</w:t>
            </w:r>
            <w:r w:rsidRPr="00DC300F">
              <w:rPr>
                <w:color w:val="000000"/>
                <w:sz w:val="20"/>
                <w:lang w:val="ru-RU"/>
              </w:rPr>
              <w:t xml:space="preserve"> категория сложности операций</w:t>
            </w:r>
          </w:p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до 3,5% - 3 балла</w:t>
            </w:r>
          </w:p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более 3,5% - 0 баллов</w:t>
            </w:r>
          </w:p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VII</w:t>
            </w:r>
            <w:r w:rsidRPr="00DC300F">
              <w:rPr>
                <w:color w:val="000000"/>
                <w:sz w:val="20"/>
                <w:lang w:val="ru-RU"/>
              </w:rPr>
              <w:t xml:space="preserve"> категория </w:t>
            </w:r>
            <w:r w:rsidRPr="00DC300F">
              <w:rPr>
                <w:color w:val="000000"/>
                <w:sz w:val="20"/>
                <w:lang w:val="ru-RU"/>
              </w:rPr>
              <w:lastRenderedPageBreak/>
              <w:t>сложности операций</w:t>
            </w:r>
          </w:p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4,5% - 3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p w:rsidR="005E01BA" w:rsidRDefault="003C24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более</w:t>
            </w:r>
            <w:proofErr w:type="spellEnd"/>
            <w:r>
              <w:rPr>
                <w:color w:val="000000"/>
                <w:sz w:val="20"/>
              </w:rPr>
              <w:t xml:space="preserve"> 4,5% - 0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5E01BA" w:rsidRPr="00DC300F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E01BA" w:rsidRDefault="005E01BA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Показатель стационарной летальности при проведении кардиохирургических операций на открытом сердце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Default="003C24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%, </w:t>
            </w:r>
            <w:proofErr w:type="spellStart"/>
            <w:r>
              <w:rPr>
                <w:color w:val="000000"/>
                <w:sz w:val="20"/>
              </w:rPr>
              <w:t>выгрузки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ЭРСБ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 w:rsidRPr="00DC300F">
              <w:rPr>
                <w:color w:val="000000"/>
                <w:sz w:val="20"/>
                <w:lang w:val="ru-RU"/>
              </w:rPr>
              <w:t>Количество пациентов, которым было проведено кардиохирургическое вмешательство на открытом сердце, умерших в стационаре *100/ общее количество оперированных на открытом сердце пациентов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bookmarkStart w:id="206" w:name="z287"/>
            <w:r w:rsidRPr="00DC300F">
              <w:rPr>
                <w:color w:val="000000"/>
                <w:sz w:val="20"/>
                <w:lang w:val="ru-RU"/>
              </w:rPr>
              <w:t>Для каждого стационара будет просчитан удельный вес послеоперационной летальности и проведено сравнение с предыдущим периодом</w:t>
            </w:r>
          </w:p>
          <w:bookmarkEnd w:id="206"/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</w:t>
            </w:r>
            <w:r w:rsidRPr="00DC300F">
              <w:rPr>
                <w:color w:val="000000"/>
                <w:sz w:val="20"/>
                <w:lang w:val="ru-RU"/>
              </w:rPr>
              <w:t xml:space="preserve"> - </w:t>
            </w:r>
            <w:r>
              <w:rPr>
                <w:color w:val="000000"/>
                <w:sz w:val="20"/>
              </w:rPr>
              <w:t>V</w:t>
            </w:r>
            <w:r w:rsidRPr="00DC300F">
              <w:rPr>
                <w:color w:val="000000"/>
                <w:sz w:val="20"/>
                <w:lang w:val="ru-RU"/>
              </w:rPr>
              <w:t xml:space="preserve"> категория сложности операций не более 2,5%</w:t>
            </w:r>
          </w:p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VI</w:t>
            </w:r>
            <w:r w:rsidRPr="00DC300F">
              <w:rPr>
                <w:color w:val="000000"/>
                <w:sz w:val="20"/>
                <w:lang w:val="ru-RU"/>
              </w:rPr>
              <w:t xml:space="preserve"> категория сложно 1сти операций не более 3%</w:t>
            </w:r>
          </w:p>
          <w:p w:rsidR="005E01BA" w:rsidRPr="00DC300F" w:rsidRDefault="003C248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VII</w:t>
            </w:r>
            <w:r w:rsidRPr="00DC300F">
              <w:rPr>
                <w:color w:val="000000"/>
                <w:sz w:val="20"/>
                <w:lang w:val="ru-RU"/>
              </w:rPr>
              <w:t xml:space="preserve"> категория сложности операций не более 5%</w:t>
            </w:r>
          </w:p>
        </w:tc>
      </w:tr>
    </w:tbl>
    <w:p w:rsidR="005E01BA" w:rsidRPr="00DC300F" w:rsidRDefault="003C248C">
      <w:pPr>
        <w:spacing w:after="0"/>
        <w:jc w:val="both"/>
        <w:rPr>
          <w:lang w:val="ru-RU"/>
        </w:rPr>
      </w:pPr>
      <w:bookmarkStart w:id="207" w:name="z290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Расшифровка аббревиатур: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08" w:name="z291"/>
      <w:bookmarkEnd w:id="207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ProBNP</w:t>
      </w:r>
      <w:proofErr w:type="spellEnd"/>
      <w:r w:rsidRPr="00DC300F">
        <w:rPr>
          <w:color w:val="000000"/>
          <w:sz w:val="28"/>
          <w:lang w:val="ru-RU"/>
        </w:rPr>
        <w:t xml:space="preserve"> - натрийуретического гормона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09" w:name="z292"/>
      <w:bookmarkEnd w:id="208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АГ - артериальная гипертензия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10" w:name="z293"/>
      <w:bookmarkEnd w:id="209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АЛО - амбулаторное лекарственное обеспечение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11" w:name="z294"/>
      <w:bookmarkEnd w:id="210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СМАД- суточное мониторирование артериального давления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12" w:name="z295"/>
      <w:bookmarkEnd w:id="211"/>
      <w:r w:rsidRPr="00DC30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АПФ/БРА - ангиотензинпревращающего фермента/блокаторы рецепторов ангиотензина 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13" w:name="z296"/>
      <w:bookmarkEnd w:id="212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РПН - регистр прикрепленного населения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14" w:name="z297"/>
      <w:bookmarkEnd w:id="213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ГПРЗ - Государственная программа развития здравоохранения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15" w:name="z298"/>
      <w:bookmarkEnd w:id="214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ИСЛО - информационная система "Лекарственное обеспечение"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16" w:name="z299"/>
      <w:bookmarkEnd w:id="215"/>
      <w:r w:rsidRPr="00DC30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ОИМ - острый инфаркт миокарда 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17" w:name="z300"/>
      <w:bookmarkEnd w:id="216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ХСН - хроническая сердечная недостаточность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18" w:name="z301"/>
      <w:bookmarkEnd w:id="217"/>
      <w:r w:rsidRPr="00DC30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РОКС - регистр острого коронарного синдрома 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19" w:name="z302"/>
      <w:bookmarkEnd w:id="218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ИБС - ишемическая болезнь сердца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20" w:name="z303"/>
      <w:bookmarkEnd w:id="219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ОКС - острый коронарный синдром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21" w:name="z304"/>
      <w:bookmarkEnd w:id="220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БСК - болезни системы кровообращения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22" w:name="z305"/>
      <w:bookmarkEnd w:id="221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МИС - медицинская информационная система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23" w:name="z306"/>
      <w:bookmarkEnd w:id="222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СУМТ - система управления медицинской техникой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24" w:name="z307"/>
      <w:bookmarkEnd w:id="223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МО - медицинские организации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25" w:name="z308"/>
      <w:bookmarkEnd w:id="224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ОМТ - оптимальная медикаментозная терапия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26" w:name="z309"/>
      <w:bookmarkEnd w:id="225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ЭРСБ - электронный регистр стационарных больных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27" w:name="z310"/>
      <w:bookmarkEnd w:id="226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ЧКВ - чрескожное коронарное вмешательство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28" w:name="z311"/>
      <w:bookmarkEnd w:id="227"/>
      <w:r>
        <w:rPr>
          <w:color w:val="000000"/>
          <w:sz w:val="28"/>
        </w:rPr>
        <w:lastRenderedPageBreak/>
        <w:t>     </w:t>
      </w:r>
      <w:r w:rsidRPr="00DC300F">
        <w:rPr>
          <w:color w:val="000000"/>
          <w:sz w:val="28"/>
          <w:lang w:val="ru-RU"/>
        </w:rPr>
        <w:t xml:space="preserve"> СУР - система управления ресурсами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29" w:name="z312"/>
      <w:bookmarkEnd w:id="228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ТЛТ - тромболитическая терапия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30" w:name="z313"/>
      <w:bookmarkEnd w:id="229"/>
      <w:r w:rsidRPr="00DC30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ХМ ЭКГ - холтеровское мониторирование электрокардиографа 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31" w:name="z314"/>
      <w:bookmarkEnd w:id="230"/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ЭХОКГ - эхокардиография</w:t>
      </w:r>
    </w:p>
    <w:p w:rsidR="005E01BA" w:rsidRPr="00DC300F" w:rsidRDefault="003C248C">
      <w:pPr>
        <w:spacing w:after="0"/>
        <w:jc w:val="both"/>
        <w:rPr>
          <w:lang w:val="ru-RU"/>
        </w:rPr>
      </w:pPr>
      <w:bookmarkStart w:id="232" w:name="z315"/>
      <w:bookmarkEnd w:id="231"/>
      <w:r w:rsidRPr="00DC300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00F">
        <w:rPr>
          <w:color w:val="000000"/>
          <w:sz w:val="28"/>
          <w:lang w:val="ru-RU"/>
        </w:rPr>
        <w:t xml:space="preserve"> ЭКГ - электрокардиография </w:t>
      </w:r>
    </w:p>
    <w:bookmarkEnd w:id="232"/>
    <w:p w:rsidR="005E01BA" w:rsidRPr="00DC300F" w:rsidRDefault="003C248C">
      <w:pPr>
        <w:spacing w:after="0"/>
        <w:rPr>
          <w:lang w:val="ru-RU"/>
        </w:rPr>
      </w:pPr>
      <w:r w:rsidRPr="00DC300F">
        <w:rPr>
          <w:lang w:val="ru-RU"/>
        </w:rPr>
        <w:br/>
      </w:r>
      <w:r w:rsidRPr="00DC300F">
        <w:rPr>
          <w:lang w:val="ru-RU"/>
        </w:rPr>
        <w:br/>
      </w:r>
    </w:p>
    <w:p w:rsidR="005E01BA" w:rsidRPr="00DC300F" w:rsidRDefault="003C248C">
      <w:pPr>
        <w:pStyle w:val="disclaimer"/>
        <w:rPr>
          <w:lang w:val="ru-RU"/>
        </w:rPr>
      </w:pPr>
      <w:r w:rsidRPr="00DC300F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E01BA" w:rsidRPr="00DC300F" w:rsidSect="005E01B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01BA"/>
    <w:rsid w:val="003C248C"/>
    <w:rsid w:val="005E01BA"/>
    <w:rsid w:val="00DC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5E01B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5E01B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E01BA"/>
    <w:pPr>
      <w:jc w:val="center"/>
    </w:pPr>
    <w:rPr>
      <w:sz w:val="18"/>
      <w:szCs w:val="18"/>
    </w:rPr>
  </w:style>
  <w:style w:type="paragraph" w:customStyle="1" w:styleId="DocDefaults">
    <w:name w:val="DocDefaults"/>
    <w:rsid w:val="005E01BA"/>
  </w:style>
  <w:style w:type="paragraph" w:styleId="ae">
    <w:name w:val="Balloon Text"/>
    <w:basedOn w:val="a"/>
    <w:link w:val="af"/>
    <w:uiPriority w:val="99"/>
    <w:semiHidden/>
    <w:unhideWhenUsed/>
    <w:rsid w:val="003C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24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10325</Words>
  <Characters>58859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ARBZavOMKWSOne</dc:creator>
  <cp:lastModifiedBy>User</cp:lastModifiedBy>
  <cp:revision>2</cp:revision>
  <dcterms:created xsi:type="dcterms:W3CDTF">2023-02-24T10:21:00Z</dcterms:created>
  <dcterms:modified xsi:type="dcterms:W3CDTF">2023-02-24T10:21:00Z</dcterms:modified>
</cp:coreProperties>
</file>